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2DC75">
      <w:pPr>
        <w:pStyle w:val="5"/>
        <w:jc w:val="center"/>
        <w:outlineLvl w:val="0"/>
        <w:rPr>
          <w:rFonts w:hint="eastAsia" w:ascii="宋体" w:hAnsi="宋体" w:eastAsia="宋体" w:cs="宋体"/>
          <w:b/>
          <w:sz w:val="48"/>
        </w:rPr>
      </w:pPr>
      <w:bookmarkStart w:id="0" w:name="_GoBack"/>
      <w:r>
        <w:rPr>
          <w:rFonts w:hint="eastAsia" w:ascii="宋体" w:hAnsi="宋体" w:eastAsia="宋体" w:cs="宋体"/>
          <w:b/>
          <w:sz w:val="48"/>
          <w:lang w:eastAsia="zh-CN"/>
        </w:rPr>
        <w:t>详细</w:t>
      </w:r>
      <w:r>
        <w:rPr>
          <w:rFonts w:hint="eastAsia" w:ascii="宋体" w:hAnsi="宋体" w:eastAsia="宋体" w:cs="宋体"/>
          <w:b/>
          <w:sz w:val="48"/>
        </w:rPr>
        <w:t>报价明细表</w:t>
      </w:r>
    </w:p>
    <w:bookmarkEnd w:id="0"/>
    <w:p w14:paraId="190915E1">
      <w:pPr>
        <w:pStyle w:val="5"/>
        <w:ind w:firstLine="964" w:firstLineChars="200"/>
        <w:jc w:val="center"/>
        <w:outlineLvl w:val="0"/>
        <w:rPr>
          <w:rFonts w:hint="eastAsia" w:ascii="宋体" w:hAnsi="宋体" w:eastAsia="宋体" w:cs="宋体"/>
          <w:b/>
          <w:sz w:val="48"/>
        </w:rPr>
      </w:pPr>
    </w:p>
    <w:tbl>
      <w:tblPr>
        <w:tblStyle w:val="3"/>
        <w:tblW w:w="4997" w:type="pct"/>
        <w:tblInd w:w="0" w:type="dxa"/>
        <w:tblLayout w:type="autofit"/>
        <w:tblCellMar>
          <w:top w:w="0" w:type="dxa"/>
          <w:left w:w="15" w:type="dxa"/>
          <w:bottom w:w="0" w:type="dxa"/>
          <w:right w:w="15" w:type="dxa"/>
        </w:tblCellMar>
      </w:tblPr>
      <w:tblGrid>
        <w:gridCol w:w="416"/>
        <w:gridCol w:w="2066"/>
        <w:gridCol w:w="1002"/>
        <w:gridCol w:w="1899"/>
        <w:gridCol w:w="1467"/>
        <w:gridCol w:w="1481"/>
      </w:tblGrid>
      <w:tr w14:paraId="4EF7F77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0" w:hRule="atLeast"/>
          <w:tblHeader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E64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26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项目名称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1A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单位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4D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最高限价单价</w:t>
            </w:r>
          </w:p>
          <w:p w14:paraId="7D886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（元/天）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75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统一“下浮率”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FCF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响应单价</w:t>
            </w:r>
          </w:p>
        </w:tc>
      </w:tr>
      <w:tr w14:paraId="2E23DDB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75620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16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工人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33D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37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340</w:t>
            </w:r>
          </w:p>
        </w:tc>
        <w:tc>
          <w:tcPr>
            <w:tcW w:w="14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3DE6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10%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B6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</w:tr>
      <w:tr w14:paraId="593E64E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D7A2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01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电工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F0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B1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460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8C7A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D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</w:tr>
      <w:tr w14:paraId="3E6B040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862E2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94709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气割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B6E84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套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62F85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600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A3579E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5B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</w:tr>
      <w:tr w14:paraId="527EB61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8E59F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58150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面包车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57F0F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辆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0DAF3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660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85DFFD1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B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</w:tr>
      <w:tr w14:paraId="18E5E9D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900B6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D4D7A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发电机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B40F1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6E3D7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800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477C08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4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</w:tr>
      <w:tr w14:paraId="7D7AE60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2C437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D5584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空压炮头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8CC4C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1E2F2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480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05D512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B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</w:tr>
      <w:tr w14:paraId="3320810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6A026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70198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大型机板车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77BC3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辆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ED49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1400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06BA19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0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</w:t>
            </w:r>
          </w:p>
        </w:tc>
      </w:tr>
      <w:tr w14:paraId="0DD1537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7F01B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4A355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大型平板车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88177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辆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93BC1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3200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2D2C4F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5B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</w:tr>
      <w:tr w14:paraId="2E54387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AC02B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F72AB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小型铲车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4AB9A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A8B4A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2200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98B4F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86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</w:t>
            </w:r>
          </w:p>
        </w:tc>
      </w:tr>
      <w:tr w14:paraId="6CFDCC7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7289B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8A769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大型铲车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37F8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D5C69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3200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98E51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11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</w:tr>
      <w:tr w14:paraId="0868984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2EEC0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19C69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小型叉车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4C83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F6723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2200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389587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3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</w:t>
            </w:r>
          </w:p>
        </w:tc>
      </w:tr>
      <w:tr w14:paraId="4E54AB7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D8002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30614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大型叉车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E613A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9E1E4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3200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ECF347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67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</w:tr>
      <w:tr w14:paraId="09A4076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B1E46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5B3F4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大型后八轮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ECE09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8BCB3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3200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7D944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9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</w:tr>
      <w:tr w14:paraId="2BCD98B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9D398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B1F57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轮式小型钩机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A003F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B745A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2600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2852E9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C6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</w:t>
            </w:r>
          </w:p>
        </w:tc>
      </w:tr>
      <w:tr w14:paraId="784D816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BBE4E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E1A80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轮式小型炮头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DD045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B440C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3200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3CFDCE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E3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</w:tr>
      <w:tr w14:paraId="28CFC44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5183D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A224C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轮式小型夹子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8825E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F2B41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3200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723EF9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1E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</w:tr>
      <w:tr w14:paraId="724A7AA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C4C81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C5A6A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轮式大型钩机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8C814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93D0B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4400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A82AF4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3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3960</w:t>
            </w:r>
          </w:p>
        </w:tc>
      </w:tr>
      <w:tr w14:paraId="4BF251C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838B0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A5542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轮式大型炮头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B5B7A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34ECE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5400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AF41A8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87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4860</w:t>
            </w:r>
          </w:p>
        </w:tc>
      </w:tr>
      <w:tr w14:paraId="40470F0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ADAAA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1CC91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链式微型炮机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AE2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6F399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3200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EAAE19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84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2880</w:t>
            </w:r>
          </w:p>
        </w:tc>
      </w:tr>
      <w:tr w14:paraId="01199E8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AAD1C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52C5E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链式大型钩机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943C4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4BD97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10600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BA3AFD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C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9540</w:t>
            </w:r>
          </w:p>
        </w:tc>
      </w:tr>
      <w:tr w14:paraId="5D955C6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AA214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25361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链式大型炮头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6DB82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7865B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11600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87BD0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6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10440</w:t>
            </w:r>
          </w:p>
        </w:tc>
      </w:tr>
      <w:tr w14:paraId="4246CDB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9A5E3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A980C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随车吊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7C5B7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0FFA1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3800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6C4E16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0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3420</w:t>
            </w:r>
          </w:p>
        </w:tc>
      </w:tr>
      <w:tr w14:paraId="6B502E1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3CB5E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5978C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30T吊车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9061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F2BF5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3800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8B9899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43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3420</w:t>
            </w:r>
          </w:p>
        </w:tc>
      </w:tr>
      <w:tr w14:paraId="311D801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8CAC6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851E1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50T吊车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6401A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60FA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4200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13CD04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D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3780</w:t>
            </w:r>
          </w:p>
        </w:tc>
      </w:tr>
      <w:tr w14:paraId="0BA2C1A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DE440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00F7F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75T吊车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B2FF7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71C5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6600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B8FB10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FE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5940</w:t>
            </w:r>
          </w:p>
        </w:tc>
      </w:tr>
      <w:tr w14:paraId="242C30A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E5C54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CE17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100T吊车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7B05A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07736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10600</w:t>
            </w:r>
          </w:p>
        </w:tc>
        <w:tc>
          <w:tcPr>
            <w:tcW w:w="146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DE0273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4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9540</w:t>
            </w:r>
          </w:p>
        </w:tc>
      </w:tr>
      <w:tr w14:paraId="0D096BF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4AEF6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5CB2A2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130T吊车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4C2042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EC7B8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  <w:t>12000</w:t>
            </w:r>
          </w:p>
        </w:tc>
        <w:tc>
          <w:tcPr>
            <w:tcW w:w="1467" w:type="dxa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01E032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81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10800</w:t>
            </w:r>
          </w:p>
        </w:tc>
      </w:tr>
      <w:tr w14:paraId="254CC3B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3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54237">
            <w:pPr>
              <w:numPr>
                <w:ilvl w:val="0"/>
                <w:numId w:val="1"/>
              </w:numPr>
              <w:autoSpaceDN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DCA834">
            <w:pPr>
              <w:autoSpaceDN w:val="0"/>
              <w:spacing w:line="560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200T吊车</w:t>
            </w:r>
          </w:p>
        </w:tc>
        <w:tc>
          <w:tcPr>
            <w:tcW w:w="1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BC638A"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部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2E6DB6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  <w:t>22000</w:t>
            </w:r>
          </w:p>
        </w:tc>
        <w:tc>
          <w:tcPr>
            <w:tcW w:w="1467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965DE8"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6D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19800</w:t>
            </w:r>
          </w:p>
        </w:tc>
      </w:tr>
    </w:tbl>
    <w:p w14:paraId="3BEDE56C">
      <w:pPr>
        <w:pStyle w:val="5"/>
        <w:jc w:val="center"/>
        <w:rPr>
          <w:rFonts w:hint="eastAsia" w:ascii="宋体" w:hAnsi="宋体" w:eastAsia="宋体" w:cs="宋体"/>
        </w:rPr>
      </w:pPr>
    </w:p>
    <w:p w14:paraId="5A4962F8">
      <w:pPr>
        <w:pStyle w:val="5"/>
      </w:pPr>
      <w:r>
        <w:rPr>
          <w:rFonts w:hint="eastAsia" w:ascii="宋体" w:hAnsi="宋体" w:eastAsia="宋体" w:cs="宋体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AF9547"/>
    <w:multiLevelType w:val="singleLevel"/>
    <w:tmpl w:val="1EAF9547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44681"/>
    <w:rsid w:val="020C71B7"/>
    <w:rsid w:val="50095F5C"/>
    <w:rsid w:val="534D160A"/>
    <w:rsid w:val="74344681"/>
    <w:rsid w:val="7479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widowControl w:val="0"/>
      <w:spacing w:beforeAutospacing="1" w:afterAutospacing="1"/>
      <w:jc w:val="left"/>
      <w:outlineLvl w:val="1"/>
    </w:pPr>
    <w:rPr>
      <w:rFonts w:ascii="宋体" w:hAnsi="宋体" w:eastAsia="宋体" w:cs="Times New Roman"/>
      <w:b/>
      <w:kern w:val="0"/>
      <w:sz w:val="36"/>
      <w:szCs w:val="36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238</Words>
  <Characters>419</Characters>
  <Lines>0</Lines>
  <Paragraphs>0</Paragraphs>
  <TotalTime>4</TotalTime>
  <ScaleCrop>false</ScaleCrop>
  <LinksUpToDate>false</LinksUpToDate>
  <CharactersWithSpaces>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2026-09-17T04:34:00Z</dcterms:created>
  <dc:creator>封存我心</dc:creator>
  <cp:lastModifiedBy>5 22</cp:lastModifiedBy>
  <cp:lastPrinted>2026-09-17T05:08:25Z</cp:lastPrinted>
  <dcterms:modified xsi:type="dcterms:W3CDTF">2026-09-17T05:08:28Z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F01014BA61CE45A5AF41AAC58447D661_13</vt:lpwstr>
  </property>
  <property fmtid="{D5CDD505-2E9C-101B-9397-08002B2CF9AE}" pid="4" name="KSOTemplateDocerSaveRecord">
    <vt:lpwstr>eyJoZGlkIjoiYWY5MDM4ZDdmOWQwZmEzZjFkMzMzMjgyNmQ1OWY4ZTYiLCJ1c2VySWQiOiI5NzkzMTEwMDEifQ==</vt:lpwstr>
  </property>
</Properties>
</file>