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63AF7">
      <w:pPr>
        <w:keepNext w:val="0"/>
        <w:keepLines w:val="0"/>
        <w:widowControl/>
        <w:suppressLineNumbers w:val="0"/>
        <w:jc w:val="center"/>
        <w:rPr>
          <w:rFonts w:hint="eastAsia" w:ascii="黑体" w:hAnsi="黑体" w:eastAsia="黑体" w:cs="黑体"/>
          <w:b/>
          <w:bCs/>
          <w:color w:val="000000"/>
          <w:kern w:val="0"/>
          <w:sz w:val="36"/>
          <w:szCs w:val="36"/>
          <w:lang w:val="en-US" w:eastAsia="zh-CN" w:bidi="ar"/>
        </w:rPr>
      </w:pPr>
      <w:r>
        <w:rPr>
          <w:rFonts w:hint="eastAsia" w:ascii="黑体" w:hAnsi="黑体" w:eastAsia="黑体" w:cs="黑体"/>
          <w:b/>
          <w:bCs/>
          <w:color w:val="000000"/>
          <w:kern w:val="0"/>
          <w:sz w:val="36"/>
          <w:szCs w:val="36"/>
          <w:lang w:val="en-US" w:eastAsia="zh-CN" w:bidi="ar"/>
        </w:rPr>
        <w:t>技术要求</w:t>
      </w:r>
    </w:p>
    <w:p w14:paraId="27C2EC42">
      <w:pPr>
        <w:spacing w:before="254" w:line="220" w:lineRule="auto"/>
        <w:ind w:left="527"/>
        <w:rPr>
          <w:rFonts w:ascii="宋体" w:hAnsi="宋体" w:eastAsia="宋体" w:cs="宋体"/>
          <w:sz w:val="28"/>
          <w:szCs w:val="28"/>
        </w:rPr>
      </w:pPr>
      <w:r>
        <w:rPr>
          <w:rFonts w:hint="eastAsia" w:ascii="宋体" w:hAnsi="宋体" w:eastAsia="宋体" w:cs="宋体"/>
          <w:spacing w:val="-2"/>
          <w:sz w:val="28"/>
          <w:szCs w:val="28"/>
          <w:lang w:val="en-US" w:eastAsia="zh-CN"/>
          <w14:textOutline w14:w="4354" w14:cap="flat" w14:cmpd="sng">
            <w14:solidFill>
              <w14:srgbClr w14:val="000000"/>
            </w14:solidFill>
            <w14:prstDash w14:val="solid"/>
            <w14:miter w14:val="0"/>
          </w14:textOutline>
        </w:rPr>
        <w:t>一、</w:t>
      </w:r>
      <w:r>
        <w:rPr>
          <w:rFonts w:ascii="宋体" w:hAnsi="宋体" w:eastAsia="宋体" w:cs="宋体"/>
          <w:spacing w:val="-2"/>
          <w:sz w:val="28"/>
          <w:szCs w:val="28"/>
          <w14:textOutline w14:w="4354" w14:cap="flat" w14:cmpd="sng">
            <w14:solidFill>
              <w14:srgbClr w14:val="000000"/>
            </w14:solidFill>
            <w14:prstDash w14:val="solid"/>
            <w14:miter w14:val="0"/>
          </w14:textOutline>
        </w:rPr>
        <w:t>充电桩技术要求</w:t>
      </w:r>
    </w:p>
    <w:p w14:paraId="6ED5E048">
      <w:pPr>
        <w:spacing w:line="103" w:lineRule="exact"/>
      </w:pPr>
    </w:p>
    <w:tbl>
      <w:tblPr>
        <w:tblStyle w:val="9"/>
        <w:tblW w:w="9858"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276"/>
        <w:gridCol w:w="7819"/>
      </w:tblGrid>
      <w:tr w14:paraId="234FD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63" w:type="dxa"/>
            <w:vAlign w:val="center"/>
          </w:tcPr>
          <w:p w14:paraId="09E68C10">
            <w:pPr>
              <w:pStyle w:val="8"/>
              <w:keepNext w:val="0"/>
              <w:keepLines w:val="0"/>
              <w:pageBreakBefore w:val="0"/>
              <w:widowControl w:val="0"/>
              <w:kinsoku/>
              <w:wordWrap/>
              <w:overflowPunct/>
              <w:topLinePunct w:val="0"/>
              <w:autoSpaceDE/>
              <w:autoSpaceDN/>
              <w:bidi w:val="0"/>
              <w:adjustRightInd/>
              <w:snapToGrid/>
              <w:spacing w:line="240" w:lineRule="exact"/>
              <w:ind w:left="0" w:leftChars="0" w:right="0" w:firstLine="0"/>
              <w:jc w:val="center"/>
              <w:textAlignment w:val="auto"/>
              <w:rPr>
                <w:rFonts w:hint="eastAsia" w:ascii="宋体" w:hAnsi="宋体" w:eastAsia="宋体" w:cs="宋体"/>
                <w:sz w:val="24"/>
                <w:szCs w:val="24"/>
              </w:rPr>
            </w:pP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序号</w:t>
            </w:r>
          </w:p>
        </w:tc>
        <w:tc>
          <w:tcPr>
            <w:tcW w:w="1276" w:type="dxa"/>
            <w:vAlign w:val="center"/>
          </w:tcPr>
          <w:p w14:paraId="3F6F2C11">
            <w:pPr>
              <w:pStyle w:val="8"/>
              <w:keepNext w:val="0"/>
              <w:keepLines w:val="0"/>
              <w:pageBreakBefore w:val="0"/>
              <w:widowControl w:val="0"/>
              <w:kinsoku/>
              <w:wordWrap/>
              <w:overflowPunct/>
              <w:topLinePunct w:val="0"/>
              <w:autoSpaceDE/>
              <w:autoSpaceDN/>
              <w:bidi w:val="0"/>
              <w:adjustRightInd/>
              <w:snapToGrid/>
              <w:spacing w:line="240" w:lineRule="exact"/>
              <w:ind w:left="0" w:leftChars="0" w:right="0" w:firstLine="0"/>
              <w:jc w:val="center"/>
              <w:textAlignment w:val="auto"/>
              <w:rPr>
                <w:rFonts w:hint="eastAsia" w:ascii="宋体" w:hAnsi="宋体" w:eastAsia="宋体" w:cs="宋体"/>
                <w:sz w:val="24"/>
                <w:szCs w:val="24"/>
              </w:rPr>
            </w:pPr>
            <w:r>
              <w:rPr>
                <w:rFonts w:hint="eastAsia" w:ascii="宋体" w:hAnsi="宋体" w:eastAsia="宋体" w:cs="宋体"/>
                <w:spacing w:val="-3"/>
                <w:sz w:val="24"/>
                <w:szCs w:val="24"/>
                <w14:textOutline w14:w="4354" w14:cap="flat" w14:cmpd="sng">
                  <w14:solidFill>
                    <w14:srgbClr w14:val="000000"/>
                  </w14:solidFill>
                  <w14:prstDash w14:val="solid"/>
                  <w14:miter w14:val="0"/>
                </w14:textOutline>
              </w:rPr>
              <w:t>设备名称</w:t>
            </w:r>
          </w:p>
        </w:tc>
        <w:tc>
          <w:tcPr>
            <w:tcW w:w="7819" w:type="dxa"/>
            <w:vAlign w:val="center"/>
          </w:tcPr>
          <w:p w14:paraId="6E36958E">
            <w:pPr>
              <w:pStyle w:val="8"/>
              <w:keepNext w:val="0"/>
              <w:keepLines w:val="0"/>
              <w:pageBreakBefore w:val="0"/>
              <w:widowControl w:val="0"/>
              <w:kinsoku/>
              <w:wordWrap/>
              <w:overflowPunct/>
              <w:topLinePunct w:val="0"/>
              <w:autoSpaceDE/>
              <w:autoSpaceDN/>
              <w:bidi w:val="0"/>
              <w:adjustRightInd/>
              <w:snapToGrid/>
              <w:spacing w:line="240" w:lineRule="exact"/>
              <w:ind w:left="105" w:leftChars="50" w:right="0" w:firstLine="0"/>
              <w:jc w:val="center"/>
              <w:textAlignment w:val="auto"/>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主要技术参数及功能要求</w:t>
            </w:r>
          </w:p>
        </w:tc>
      </w:tr>
      <w:tr w14:paraId="6017B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0" w:hRule="atLeast"/>
        </w:trPr>
        <w:tc>
          <w:tcPr>
            <w:tcW w:w="763" w:type="dxa"/>
            <w:vAlign w:val="center"/>
          </w:tcPr>
          <w:p w14:paraId="62D88DE6">
            <w:pPr>
              <w:pStyle w:val="8"/>
              <w:keepNext w:val="0"/>
              <w:keepLines w:val="0"/>
              <w:pageBreakBefore w:val="0"/>
              <w:widowControl w:val="0"/>
              <w:kinsoku/>
              <w:wordWrap/>
              <w:overflowPunct/>
              <w:topLinePunct w:val="0"/>
              <w:autoSpaceDE/>
              <w:autoSpaceDN/>
              <w:bidi w:val="0"/>
              <w:adjustRightInd/>
              <w:snapToGrid/>
              <w:spacing w:line="300" w:lineRule="exact"/>
              <w:ind w:left="0" w:leftChars="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276" w:type="dxa"/>
            <w:vAlign w:val="center"/>
          </w:tcPr>
          <w:p w14:paraId="49CBE072">
            <w:pPr>
              <w:keepNext w:val="0"/>
              <w:keepLines w:val="0"/>
              <w:pageBreakBefore w:val="0"/>
              <w:widowControl w:val="0"/>
              <w:kinsoku/>
              <w:wordWrap/>
              <w:overflowPunct/>
              <w:topLinePunct w:val="0"/>
              <w:autoSpaceDE/>
              <w:autoSpaceDN/>
              <w:bidi w:val="0"/>
              <w:adjustRightInd/>
              <w:snapToGrid/>
              <w:spacing w:line="300" w:lineRule="exact"/>
              <w:ind w:left="0" w:leftChars="0" w:right="0" w:firstLine="0"/>
              <w:jc w:val="center"/>
              <w:textAlignment w:val="auto"/>
              <w:rPr>
                <w:rFonts w:hint="eastAsia" w:ascii="宋体" w:hAnsi="宋体" w:eastAsia="宋体" w:cs="宋体"/>
                <w:sz w:val="24"/>
                <w:szCs w:val="24"/>
              </w:rPr>
            </w:pPr>
          </w:p>
          <w:p w14:paraId="57E99CB3">
            <w:pPr>
              <w:pStyle w:val="8"/>
              <w:keepNext w:val="0"/>
              <w:keepLines w:val="0"/>
              <w:pageBreakBefore w:val="0"/>
              <w:widowControl w:val="0"/>
              <w:kinsoku/>
              <w:wordWrap/>
              <w:overflowPunct/>
              <w:topLinePunct w:val="0"/>
              <w:autoSpaceDE/>
              <w:autoSpaceDN/>
              <w:bidi w:val="0"/>
              <w:adjustRightInd/>
              <w:snapToGrid/>
              <w:spacing w:line="300" w:lineRule="exact"/>
              <w:ind w:left="0" w:leftChars="0" w:right="0" w:firstLine="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电动自行</w:t>
            </w:r>
            <w:r>
              <w:rPr>
                <w:rFonts w:hint="eastAsia" w:ascii="宋体" w:hAnsi="宋体" w:eastAsia="宋体" w:cs="宋体"/>
                <w:spacing w:val="-6"/>
                <w:sz w:val="24"/>
                <w:szCs w:val="24"/>
                <w:lang w:val="en-US" w:eastAsia="zh-CN"/>
              </w:rPr>
              <w:t>车</w:t>
            </w:r>
            <w:r>
              <w:rPr>
                <w:rFonts w:hint="eastAsia" w:cs="宋体"/>
                <w:spacing w:val="-2"/>
                <w:sz w:val="24"/>
                <w:szCs w:val="24"/>
                <w:lang w:val="en-US" w:eastAsia="zh-CN"/>
              </w:rPr>
              <w:t>双路</w:t>
            </w:r>
            <w:r>
              <w:rPr>
                <w:rFonts w:hint="eastAsia" w:ascii="宋体" w:hAnsi="宋体" w:eastAsia="宋体" w:cs="宋体"/>
                <w:spacing w:val="-2"/>
                <w:sz w:val="24"/>
                <w:szCs w:val="24"/>
              </w:rPr>
              <w:t>智能充电桩</w:t>
            </w:r>
          </w:p>
        </w:tc>
        <w:tc>
          <w:tcPr>
            <w:tcW w:w="7819" w:type="dxa"/>
            <w:vAlign w:val="center"/>
          </w:tcPr>
          <w:p w14:paraId="224FFD33">
            <w:pPr>
              <w:pStyle w:val="8"/>
              <w:keepNext w:val="0"/>
              <w:keepLines w:val="0"/>
              <w:pageBreakBefore w:val="0"/>
              <w:widowControl w:val="0"/>
              <w:kinsoku/>
              <w:wordWrap/>
              <w:overflowPunct/>
              <w:topLinePunct w:val="0"/>
              <w:autoSpaceDE/>
              <w:autoSpaceDN/>
              <w:bidi w:val="0"/>
              <w:adjustRightInd/>
              <w:snapToGrid/>
              <w:spacing w:line="300" w:lineRule="exact"/>
              <w:ind w:left="105" w:leftChars="50"/>
              <w:jc w:val="left"/>
              <w:textAlignment w:val="auto"/>
              <w:rPr>
                <w:rFonts w:hint="eastAsia"/>
                <w:lang w:eastAsia="zh-CN"/>
              </w:rPr>
            </w:pPr>
            <w:r>
              <w:rPr>
                <w:rFonts w:hint="eastAsia"/>
                <w:spacing w:val="-6"/>
                <w:lang w:eastAsia="zh-CN"/>
              </w:rPr>
              <w:t>1.需为双路智能充电设备，能够同时给不低于</w:t>
            </w:r>
            <w:r>
              <w:rPr>
                <w:rFonts w:hint="eastAsia"/>
                <w:spacing w:val="-6"/>
                <w:highlight w:val="none"/>
                <w:lang w:val="en-US" w:eastAsia="zh-CN"/>
              </w:rPr>
              <w:t>146</w:t>
            </w:r>
            <w:r>
              <w:rPr>
                <w:rFonts w:hint="eastAsia"/>
                <w:spacing w:val="-6"/>
                <w:lang w:eastAsia="zh-CN"/>
              </w:rPr>
              <w:t>部电动车充电。</w:t>
            </w:r>
          </w:p>
          <w:p w14:paraId="5E363E03">
            <w:pPr>
              <w:pStyle w:val="8"/>
              <w:keepNext w:val="0"/>
              <w:keepLines w:val="0"/>
              <w:pageBreakBefore w:val="0"/>
              <w:widowControl w:val="0"/>
              <w:kinsoku/>
              <w:wordWrap/>
              <w:overflowPunct/>
              <w:topLinePunct w:val="0"/>
              <w:autoSpaceDE/>
              <w:autoSpaceDN/>
              <w:bidi w:val="0"/>
              <w:adjustRightInd/>
              <w:snapToGrid/>
              <w:spacing w:line="300" w:lineRule="exact"/>
              <w:ind w:left="105" w:leftChars="50"/>
              <w:jc w:val="left"/>
              <w:textAlignment w:val="auto"/>
              <w:rPr>
                <w:rFonts w:hint="eastAsia"/>
                <w:lang w:eastAsia="zh-CN"/>
              </w:rPr>
            </w:pPr>
            <w:r>
              <w:rPr>
                <w:rFonts w:hint="eastAsia"/>
                <w:spacing w:val="-1"/>
                <w:lang w:eastAsia="zh-CN"/>
              </w:rPr>
              <w:t>2.充满自停：电动自行车充满电后，该路插座自动断电。</w:t>
            </w:r>
          </w:p>
          <w:p w14:paraId="0410B037">
            <w:pPr>
              <w:pStyle w:val="8"/>
              <w:keepNext w:val="0"/>
              <w:keepLines w:val="0"/>
              <w:pageBreakBefore w:val="0"/>
              <w:widowControl w:val="0"/>
              <w:kinsoku/>
              <w:wordWrap/>
              <w:overflowPunct/>
              <w:topLinePunct w:val="0"/>
              <w:autoSpaceDE/>
              <w:autoSpaceDN/>
              <w:bidi w:val="0"/>
              <w:adjustRightInd/>
              <w:snapToGrid/>
              <w:spacing w:line="300" w:lineRule="exact"/>
              <w:ind w:left="105" w:leftChars="50"/>
              <w:jc w:val="left"/>
              <w:textAlignment w:val="auto"/>
              <w:rPr>
                <w:rFonts w:hint="eastAsia"/>
                <w:lang w:eastAsia="zh-CN"/>
              </w:rPr>
            </w:pPr>
            <w:r>
              <w:rPr>
                <w:rFonts w:hint="eastAsia"/>
                <w:spacing w:val="-3"/>
                <w:lang w:eastAsia="zh-CN"/>
              </w:rPr>
              <w:t>3.过载断电：电动自行车充电功率过载，该路</w:t>
            </w:r>
            <w:r>
              <w:rPr>
                <w:rFonts w:hint="eastAsia"/>
                <w:spacing w:val="-4"/>
                <w:lang w:eastAsia="zh-CN"/>
              </w:rPr>
              <w:t>插座断电，</w:t>
            </w:r>
            <w:r>
              <w:rPr>
                <w:rFonts w:hint="eastAsia"/>
                <w:spacing w:val="-5"/>
                <w:lang w:eastAsia="zh-CN"/>
              </w:rPr>
              <w:t>用户端收到报警推送。</w:t>
            </w:r>
          </w:p>
          <w:p w14:paraId="32660703">
            <w:pPr>
              <w:pStyle w:val="8"/>
              <w:keepNext w:val="0"/>
              <w:keepLines w:val="0"/>
              <w:pageBreakBefore w:val="0"/>
              <w:widowControl w:val="0"/>
              <w:kinsoku/>
              <w:wordWrap/>
              <w:overflowPunct/>
              <w:topLinePunct w:val="0"/>
              <w:autoSpaceDE/>
              <w:autoSpaceDN/>
              <w:bidi w:val="0"/>
              <w:adjustRightInd/>
              <w:snapToGrid/>
              <w:spacing w:line="300" w:lineRule="exact"/>
              <w:ind w:left="105" w:leftChars="50"/>
              <w:jc w:val="left"/>
              <w:textAlignment w:val="auto"/>
              <w:rPr>
                <w:rFonts w:hint="eastAsia"/>
                <w:lang w:eastAsia="zh-CN"/>
              </w:rPr>
            </w:pPr>
            <w:r>
              <w:rPr>
                <w:rFonts w:hint="eastAsia"/>
                <w:spacing w:val="-1"/>
                <w:lang w:eastAsia="zh-CN"/>
              </w:rPr>
              <w:t>4.漏电检测：充电桩在充电过程中对余电进行电流检测，发现设备存在漏电时，设备插座</w:t>
            </w:r>
            <w:r>
              <w:rPr>
                <w:rFonts w:hint="eastAsia"/>
                <w:spacing w:val="-3"/>
                <w:lang w:eastAsia="zh-CN"/>
              </w:rPr>
              <w:t>自动断电。</w:t>
            </w:r>
            <w:r>
              <w:rPr>
                <w:rFonts w:hint="eastAsia"/>
                <w:lang w:eastAsia="zh-CN"/>
              </w:rPr>
              <w:t xml:space="preserve"> </w:t>
            </w:r>
          </w:p>
          <w:p w14:paraId="1727E713">
            <w:pPr>
              <w:pStyle w:val="8"/>
              <w:keepNext w:val="0"/>
              <w:keepLines w:val="0"/>
              <w:pageBreakBefore w:val="0"/>
              <w:widowControl w:val="0"/>
              <w:kinsoku/>
              <w:wordWrap/>
              <w:overflowPunct/>
              <w:topLinePunct w:val="0"/>
              <w:autoSpaceDE/>
              <w:autoSpaceDN/>
              <w:bidi w:val="0"/>
              <w:adjustRightInd/>
              <w:snapToGrid/>
              <w:spacing w:line="300" w:lineRule="exact"/>
              <w:ind w:left="105" w:leftChars="50"/>
              <w:jc w:val="left"/>
              <w:textAlignment w:val="auto"/>
              <w:rPr>
                <w:rFonts w:hint="eastAsia"/>
                <w:lang w:eastAsia="zh-CN"/>
              </w:rPr>
            </w:pPr>
            <w:r>
              <w:rPr>
                <w:rFonts w:hint="eastAsia"/>
                <w:spacing w:val="-3"/>
                <w:lang w:eastAsia="zh-CN"/>
              </w:rPr>
              <w:t>5.充电桩设备具有扫码支付功能，</w:t>
            </w:r>
            <w:r>
              <w:rPr>
                <w:rFonts w:hint="eastAsia"/>
                <w:spacing w:val="-3"/>
                <w:lang w:val="en-US" w:eastAsia="zh-CN"/>
              </w:rPr>
              <w:t>部分设备同时还具备刷卡功能</w:t>
            </w:r>
            <w:r>
              <w:rPr>
                <w:rFonts w:hint="eastAsia"/>
                <w:spacing w:val="-3"/>
                <w:lang w:eastAsia="zh-CN"/>
              </w:rPr>
              <w:t>。</w:t>
            </w:r>
          </w:p>
          <w:p w14:paraId="65E3EAB1">
            <w:pPr>
              <w:pStyle w:val="8"/>
              <w:keepNext w:val="0"/>
              <w:keepLines w:val="0"/>
              <w:pageBreakBefore w:val="0"/>
              <w:widowControl w:val="0"/>
              <w:kinsoku/>
              <w:wordWrap/>
              <w:overflowPunct/>
              <w:topLinePunct w:val="0"/>
              <w:autoSpaceDE/>
              <w:autoSpaceDN/>
              <w:bidi w:val="0"/>
              <w:adjustRightInd/>
              <w:snapToGrid/>
              <w:spacing w:line="300" w:lineRule="exact"/>
              <w:ind w:left="105" w:leftChars="50" w:right="0" w:firstLine="0"/>
              <w:jc w:val="left"/>
              <w:textAlignment w:val="auto"/>
              <w:rPr>
                <w:rFonts w:hint="eastAsia" w:ascii="宋体" w:hAnsi="宋体" w:eastAsia="宋体" w:cs="宋体"/>
                <w:sz w:val="24"/>
                <w:szCs w:val="24"/>
              </w:rPr>
            </w:pPr>
            <w:r>
              <w:rPr>
                <w:rFonts w:hint="eastAsia"/>
                <w:spacing w:val="-2"/>
              </w:rPr>
              <w:t>注：含辅材及安装</w:t>
            </w:r>
          </w:p>
        </w:tc>
      </w:tr>
      <w:tr w14:paraId="26CAD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8" w:hRule="atLeast"/>
        </w:trPr>
        <w:tc>
          <w:tcPr>
            <w:tcW w:w="763" w:type="dxa"/>
            <w:vAlign w:val="center"/>
          </w:tcPr>
          <w:p w14:paraId="50CE1E4D">
            <w:pPr>
              <w:pStyle w:val="8"/>
              <w:keepNext w:val="0"/>
              <w:keepLines w:val="0"/>
              <w:pageBreakBefore w:val="0"/>
              <w:widowControl w:val="0"/>
              <w:kinsoku/>
              <w:wordWrap/>
              <w:overflowPunct/>
              <w:topLinePunct w:val="0"/>
              <w:autoSpaceDE/>
              <w:autoSpaceDN/>
              <w:bidi w:val="0"/>
              <w:adjustRightInd/>
              <w:snapToGrid/>
              <w:spacing w:line="300" w:lineRule="exact"/>
              <w:ind w:left="0" w:leftChars="0" w:right="0" w:firstLine="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2</w:t>
            </w:r>
          </w:p>
        </w:tc>
        <w:tc>
          <w:tcPr>
            <w:tcW w:w="1276" w:type="dxa"/>
            <w:vAlign w:val="center"/>
          </w:tcPr>
          <w:p w14:paraId="6B3E003F">
            <w:pPr>
              <w:pStyle w:val="8"/>
              <w:keepNext w:val="0"/>
              <w:keepLines w:val="0"/>
              <w:pageBreakBefore w:val="0"/>
              <w:widowControl w:val="0"/>
              <w:kinsoku/>
              <w:wordWrap/>
              <w:overflowPunct/>
              <w:topLinePunct w:val="0"/>
              <w:autoSpaceDE/>
              <w:autoSpaceDN/>
              <w:bidi w:val="0"/>
              <w:adjustRightInd/>
              <w:snapToGrid/>
              <w:spacing w:line="300" w:lineRule="exact"/>
              <w:ind w:left="0" w:leftChars="0" w:right="0" w:firstLine="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智能充电桩管理平台</w:t>
            </w:r>
          </w:p>
        </w:tc>
        <w:tc>
          <w:tcPr>
            <w:tcW w:w="7819" w:type="dxa"/>
            <w:vAlign w:val="center"/>
          </w:tcPr>
          <w:p w14:paraId="110EA429">
            <w:pPr>
              <w:pStyle w:val="8"/>
              <w:keepNext w:val="0"/>
              <w:keepLines w:val="0"/>
              <w:pageBreakBefore w:val="0"/>
              <w:widowControl w:val="0"/>
              <w:numPr>
                <w:numId w:val="0"/>
              </w:numPr>
              <w:kinsoku/>
              <w:wordWrap/>
              <w:overflowPunct/>
              <w:topLinePunct w:val="0"/>
              <w:autoSpaceDE/>
              <w:autoSpaceDN/>
              <w:bidi w:val="0"/>
              <w:adjustRightInd/>
              <w:snapToGrid/>
              <w:spacing w:line="300" w:lineRule="exact"/>
              <w:ind w:left="105" w:leftChars="50"/>
              <w:jc w:val="left"/>
              <w:textAlignment w:val="auto"/>
              <w:rPr>
                <w:rFonts w:hint="eastAsia"/>
                <w:spacing w:val="16"/>
                <w:lang w:eastAsia="zh-CN"/>
              </w:rPr>
            </w:pPr>
            <w:r>
              <w:rPr>
                <w:rFonts w:hint="eastAsia"/>
                <w:spacing w:val="-3"/>
                <w:lang w:val="en-US" w:eastAsia="zh-CN"/>
              </w:rPr>
              <w:t>1.</w:t>
            </w:r>
            <w:r>
              <w:rPr>
                <w:rFonts w:hint="eastAsia"/>
                <w:spacing w:val="-3"/>
                <w:lang w:eastAsia="zh-CN"/>
              </w:rPr>
              <w:t>平台可查看自有设备状态、盈亏情况、异常充电情况。</w:t>
            </w:r>
            <w:r>
              <w:rPr>
                <w:rFonts w:hint="eastAsia"/>
                <w:spacing w:val="16"/>
                <w:lang w:eastAsia="zh-CN"/>
              </w:rPr>
              <w:t xml:space="preserve"> </w:t>
            </w:r>
          </w:p>
          <w:p w14:paraId="02FE378F">
            <w:pPr>
              <w:pStyle w:val="8"/>
              <w:keepNext w:val="0"/>
              <w:keepLines w:val="0"/>
              <w:pageBreakBefore w:val="0"/>
              <w:widowControl w:val="0"/>
              <w:kinsoku/>
              <w:wordWrap/>
              <w:overflowPunct/>
              <w:topLinePunct w:val="0"/>
              <w:autoSpaceDE/>
              <w:autoSpaceDN/>
              <w:bidi w:val="0"/>
              <w:adjustRightInd/>
              <w:snapToGrid/>
              <w:spacing w:line="300" w:lineRule="exact"/>
              <w:ind w:left="105" w:leftChars="50"/>
              <w:jc w:val="left"/>
              <w:textAlignment w:val="auto"/>
              <w:rPr>
                <w:rFonts w:hint="eastAsia"/>
                <w:highlight w:val="none"/>
                <w:lang w:eastAsia="zh-CN"/>
              </w:rPr>
            </w:pPr>
            <w:r>
              <w:rPr>
                <w:rFonts w:hint="eastAsia"/>
                <w:spacing w:val="-1"/>
                <w:lang w:eastAsia="zh-CN"/>
              </w:rPr>
              <w:t>2.平台可实时查看充电桩负载电流、</w:t>
            </w:r>
            <w:r>
              <w:rPr>
                <w:rFonts w:hint="eastAsia"/>
                <w:spacing w:val="-1"/>
                <w:highlight w:val="none"/>
                <w:lang w:eastAsia="zh-CN"/>
              </w:rPr>
              <w:t>温度、剩余电流、用电量、充</w:t>
            </w:r>
            <w:r>
              <w:rPr>
                <w:rFonts w:hint="eastAsia"/>
                <w:spacing w:val="-6"/>
                <w:highlight w:val="none"/>
                <w:lang w:eastAsia="zh-CN"/>
              </w:rPr>
              <w:t>电功率、信号强度等信息。</w:t>
            </w:r>
          </w:p>
          <w:p w14:paraId="41F57FA5">
            <w:pPr>
              <w:pStyle w:val="8"/>
              <w:keepNext w:val="0"/>
              <w:keepLines w:val="0"/>
              <w:pageBreakBefore w:val="0"/>
              <w:widowControl w:val="0"/>
              <w:kinsoku/>
              <w:wordWrap/>
              <w:overflowPunct/>
              <w:topLinePunct w:val="0"/>
              <w:autoSpaceDE/>
              <w:autoSpaceDN/>
              <w:bidi w:val="0"/>
              <w:adjustRightInd/>
              <w:snapToGrid/>
              <w:spacing w:line="300" w:lineRule="exact"/>
              <w:ind w:left="105" w:leftChars="50"/>
              <w:jc w:val="left"/>
              <w:textAlignment w:val="auto"/>
              <w:rPr>
                <w:spacing w:val="-6"/>
                <w:highlight w:val="none"/>
                <w:lang w:eastAsia="zh-CN"/>
              </w:rPr>
            </w:pPr>
            <w:r>
              <w:rPr>
                <w:rFonts w:hint="eastAsia"/>
                <w:spacing w:val="-1"/>
                <w:highlight w:val="none"/>
                <w:lang w:eastAsia="zh-CN"/>
              </w:rPr>
              <w:t>3.平台具备电池测温功能，当用户车辆在充电时，可实时监测电池</w:t>
            </w:r>
            <w:r>
              <w:rPr>
                <w:rFonts w:hint="eastAsia"/>
                <w:highlight w:val="none"/>
                <w:lang w:eastAsia="zh-CN"/>
              </w:rPr>
              <w:t>温度，如电池温度异常，插座自动断电</w:t>
            </w:r>
            <w:r>
              <w:rPr>
                <w:rFonts w:hint="eastAsia"/>
                <w:spacing w:val="-6"/>
                <w:highlight w:val="none"/>
                <w:lang w:eastAsia="zh-CN"/>
              </w:rPr>
              <w:t>。</w:t>
            </w:r>
          </w:p>
          <w:p w14:paraId="20A6387C">
            <w:pPr>
              <w:pStyle w:val="8"/>
              <w:keepNext w:val="0"/>
              <w:keepLines w:val="0"/>
              <w:pageBreakBefore w:val="0"/>
              <w:widowControl w:val="0"/>
              <w:kinsoku/>
              <w:wordWrap/>
              <w:overflowPunct/>
              <w:topLinePunct w:val="0"/>
              <w:autoSpaceDE/>
              <w:autoSpaceDN/>
              <w:bidi w:val="0"/>
              <w:adjustRightInd/>
              <w:snapToGrid/>
              <w:spacing w:line="300" w:lineRule="exact"/>
              <w:ind w:left="105" w:leftChars="50" w:right="0" w:firstLine="0"/>
              <w:jc w:val="left"/>
              <w:textAlignment w:val="auto"/>
              <w:rPr>
                <w:rFonts w:hint="eastAsia"/>
                <w:spacing w:val="-6"/>
                <w:lang w:eastAsia="zh-CN"/>
              </w:rPr>
            </w:pPr>
            <w:r>
              <w:rPr>
                <w:rFonts w:hint="eastAsia"/>
                <w:spacing w:val="-6"/>
                <w:lang w:eastAsia="zh-CN"/>
              </w:rPr>
              <w:t>4.支持平台线上提现。</w:t>
            </w:r>
          </w:p>
          <w:p w14:paraId="082097D3">
            <w:pPr>
              <w:pStyle w:val="8"/>
              <w:keepNext w:val="0"/>
              <w:keepLines w:val="0"/>
              <w:pageBreakBefore w:val="0"/>
              <w:widowControl w:val="0"/>
              <w:kinsoku/>
              <w:wordWrap/>
              <w:overflowPunct/>
              <w:topLinePunct w:val="0"/>
              <w:autoSpaceDE/>
              <w:autoSpaceDN/>
              <w:bidi w:val="0"/>
              <w:adjustRightInd/>
              <w:snapToGrid/>
              <w:spacing w:line="300" w:lineRule="exact"/>
              <w:ind w:left="105" w:leftChars="50" w:right="0" w:firstLine="0"/>
              <w:jc w:val="left"/>
              <w:textAlignment w:val="auto"/>
              <w:rPr>
                <w:rFonts w:hint="default"/>
                <w:spacing w:val="-6"/>
                <w:lang w:val="en-US" w:eastAsia="zh-CN"/>
              </w:rPr>
            </w:pPr>
            <w:r>
              <w:rPr>
                <w:rFonts w:hint="eastAsia"/>
                <w:spacing w:val="-6"/>
                <w:lang w:val="en-US" w:eastAsia="zh-CN"/>
              </w:rPr>
              <w:t>5.</w:t>
            </w:r>
            <w:r>
              <w:rPr>
                <w:rFonts w:hint="eastAsia" w:ascii="宋体" w:hAnsi="宋体" w:cs="宋体"/>
                <w:spacing w:val="-4"/>
                <w:sz w:val="24"/>
              </w:rPr>
              <w:t>软件配置</w:t>
            </w:r>
            <w:r>
              <w:rPr>
                <w:rFonts w:hint="eastAsia" w:cs="宋体"/>
                <w:spacing w:val="-4"/>
                <w:sz w:val="24"/>
                <w:lang w:eastAsia="zh-CN"/>
              </w:rPr>
              <w:t>支持</w:t>
            </w:r>
            <w:r>
              <w:rPr>
                <w:rFonts w:hint="eastAsia" w:ascii="宋体" w:hAnsi="宋体" w:cs="宋体"/>
                <w:spacing w:val="-4"/>
                <w:sz w:val="24"/>
              </w:rPr>
              <w:t>兼容前期建设的充电设备</w:t>
            </w:r>
            <w:r>
              <w:rPr>
                <w:rFonts w:hint="eastAsia" w:cs="宋体"/>
                <w:spacing w:val="-4"/>
                <w:sz w:val="24"/>
                <w:lang w:eastAsia="zh-CN"/>
              </w:rPr>
              <w:t>管理平台（和易充智能充电管理平台）</w:t>
            </w:r>
            <w:r>
              <w:rPr>
                <w:rFonts w:hint="eastAsia" w:ascii="宋体" w:hAnsi="宋体" w:cs="宋体"/>
                <w:spacing w:val="-4"/>
                <w:sz w:val="24"/>
              </w:rPr>
              <w:t>，免费对接，信息记录功能合并统一。</w:t>
            </w:r>
          </w:p>
        </w:tc>
      </w:tr>
      <w:tr w14:paraId="73CC0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763" w:type="dxa"/>
            <w:vAlign w:val="center"/>
          </w:tcPr>
          <w:p w14:paraId="6ADC4118">
            <w:pPr>
              <w:pStyle w:val="8"/>
              <w:keepNext w:val="0"/>
              <w:keepLines w:val="0"/>
              <w:pageBreakBefore w:val="0"/>
              <w:widowControl w:val="0"/>
              <w:kinsoku/>
              <w:wordWrap/>
              <w:overflowPunct/>
              <w:topLinePunct w:val="0"/>
              <w:autoSpaceDE/>
              <w:autoSpaceDN/>
              <w:bidi w:val="0"/>
              <w:adjustRightInd/>
              <w:snapToGrid/>
              <w:spacing w:line="300" w:lineRule="exact"/>
              <w:ind w:left="0" w:leftChars="0" w:right="0" w:firstLine="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276" w:type="dxa"/>
            <w:vAlign w:val="center"/>
          </w:tcPr>
          <w:p w14:paraId="245D2F8E">
            <w:pPr>
              <w:keepNext w:val="0"/>
              <w:keepLines w:val="0"/>
              <w:pageBreakBefore w:val="0"/>
              <w:widowControl w:val="0"/>
              <w:kinsoku/>
              <w:wordWrap/>
              <w:overflowPunct/>
              <w:topLinePunct w:val="0"/>
              <w:autoSpaceDE/>
              <w:autoSpaceDN/>
              <w:bidi w:val="0"/>
              <w:adjustRightInd/>
              <w:snapToGrid/>
              <w:spacing w:line="300" w:lineRule="exact"/>
              <w:ind w:left="0" w:leftChars="0" w:right="0" w:firstLine="0"/>
              <w:jc w:val="center"/>
              <w:textAlignment w:val="auto"/>
              <w:rPr>
                <w:rFonts w:hint="eastAsia" w:ascii="宋体" w:hAnsi="宋体" w:eastAsia="宋体" w:cs="宋体"/>
                <w:sz w:val="24"/>
                <w:szCs w:val="24"/>
              </w:rPr>
            </w:pPr>
          </w:p>
          <w:p w14:paraId="4CA47F0D">
            <w:pPr>
              <w:pStyle w:val="8"/>
              <w:keepNext w:val="0"/>
              <w:keepLines w:val="0"/>
              <w:pageBreakBefore w:val="0"/>
              <w:widowControl w:val="0"/>
              <w:kinsoku/>
              <w:wordWrap/>
              <w:overflowPunct/>
              <w:topLinePunct w:val="0"/>
              <w:autoSpaceDE/>
              <w:autoSpaceDN/>
              <w:bidi w:val="0"/>
              <w:adjustRightInd/>
              <w:snapToGrid/>
              <w:spacing w:line="300" w:lineRule="exact"/>
              <w:ind w:left="0" w:leftChars="0" w:right="0" w:firstLine="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五孔插座</w:t>
            </w:r>
          </w:p>
        </w:tc>
        <w:tc>
          <w:tcPr>
            <w:tcW w:w="7819" w:type="dxa"/>
            <w:vAlign w:val="center"/>
          </w:tcPr>
          <w:p w14:paraId="1CFF58C9">
            <w:pPr>
              <w:pStyle w:val="8"/>
              <w:keepNext w:val="0"/>
              <w:keepLines w:val="0"/>
              <w:pageBreakBefore w:val="0"/>
              <w:widowControl w:val="0"/>
              <w:kinsoku/>
              <w:wordWrap/>
              <w:overflowPunct/>
              <w:topLinePunct w:val="0"/>
              <w:autoSpaceDE/>
              <w:autoSpaceDN/>
              <w:bidi w:val="0"/>
              <w:adjustRightInd/>
              <w:snapToGrid/>
              <w:spacing w:line="300" w:lineRule="exact"/>
              <w:ind w:left="105" w:leftChars="50"/>
              <w:jc w:val="left"/>
              <w:textAlignment w:val="auto"/>
              <w:rPr>
                <w:rFonts w:hint="eastAsia"/>
                <w:lang w:eastAsia="zh-CN"/>
              </w:rPr>
            </w:pPr>
            <w:r>
              <w:rPr>
                <w:rFonts w:hint="eastAsia"/>
                <w:lang w:eastAsia="zh-CN"/>
              </w:rPr>
              <w:t xml:space="preserve">1.外壳材质：阻燃ABS材料； </w:t>
            </w:r>
          </w:p>
          <w:p w14:paraId="36A05F07">
            <w:pPr>
              <w:pStyle w:val="8"/>
              <w:keepNext w:val="0"/>
              <w:keepLines w:val="0"/>
              <w:pageBreakBefore w:val="0"/>
              <w:widowControl w:val="0"/>
              <w:kinsoku/>
              <w:wordWrap/>
              <w:overflowPunct/>
              <w:topLinePunct w:val="0"/>
              <w:autoSpaceDE/>
              <w:autoSpaceDN/>
              <w:bidi w:val="0"/>
              <w:adjustRightInd/>
              <w:snapToGrid/>
              <w:spacing w:line="300" w:lineRule="exact"/>
              <w:ind w:left="105" w:leftChars="50"/>
              <w:jc w:val="left"/>
              <w:textAlignment w:val="auto"/>
              <w:rPr>
                <w:rFonts w:hint="eastAsia" w:ascii="宋体" w:hAnsi="宋体" w:eastAsia="宋体" w:cs="宋体"/>
                <w:sz w:val="24"/>
                <w:szCs w:val="24"/>
              </w:rPr>
            </w:pPr>
            <w:r>
              <w:rPr>
                <w:rFonts w:hint="eastAsia"/>
                <w:lang w:eastAsia="zh-CN"/>
              </w:rPr>
              <w:t>2.阻燃等级：不低于UL94-V0级。</w:t>
            </w:r>
          </w:p>
        </w:tc>
      </w:tr>
      <w:tr w14:paraId="0A442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763" w:type="dxa"/>
            <w:vAlign w:val="center"/>
          </w:tcPr>
          <w:p w14:paraId="650ACB96">
            <w:pPr>
              <w:pStyle w:val="8"/>
              <w:keepNext w:val="0"/>
              <w:keepLines w:val="0"/>
              <w:pageBreakBefore w:val="0"/>
              <w:widowControl w:val="0"/>
              <w:kinsoku/>
              <w:wordWrap/>
              <w:overflowPunct/>
              <w:topLinePunct w:val="0"/>
              <w:autoSpaceDE/>
              <w:autoSpaceDN/>
              <w:bidi w:val="0"/>
              <w:adjustRightInd/>
              <w:snapToGrid/>
              <w:spacing w:line="300" w:lineRule="exact"/>
              <w:ind w:left="0" w:leftChars="0" w:right="0" w:firstLine="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276" w:type="dxa"/>
            <w:vAlign w:val="center"/>
          </w:tcPr>
          <w:p w14:paraId="0291A28F">
            <w:pPr>
              <w:pStyle w:val="8"/>
              <w:keepNext w:val="0"/>
              <w:keepLines w:val="0"/>
              <w:pageBreakBefore w:val="0"/>
              <w:widowControl w:val="0"/>
              <w:kinsoku/>
              <w:wordWrap/>
              <w:overflowPunct/>
              <w:topLinePunct w:val="0"/>
              <w:autoSpaceDE/>
              <w:autoSpaceDN/>
              <w:bidi w:val="0"/>
              <w:adjustRightInd/>
              <w:snapToGrid/>
              <w:spacing w:line="300" w:lineRule="exact"/>
              <w:ind w:left="0" w:leftChars="0" w:right="0" w:firstLine="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插座防水罩</w:t>
            </w:r>
          </w:p>
        </w:tc>
        <w:tc>
          <w:tcPr>
            <w:tcW w:w="7819" w:type="dxa"/>
            <w:vAlign w:val="center"/>
          </w:tcPr>
          <w:p w14:paraId="31BA61E4">
            <w:pPr>
              <w:pStyle w:val="8"/>
              <w:keepNext w:val="0"/>
              <w:keepLines w:val="0"/>
              <w:pageBreakBefore w:val="0"/>
              <w:widowControl w:val="0"/>
              <w:kinsoku/>
              <w:wordWrap/>
              <w:overflowPunct/>
              <w:topLinePunct w:val="0"/>
              <w:autoSpaceDE/>
              <w:autoSpaceDN/>
              <w:bidi w:val="0"/>
              <w:adjustRightInd/>
              <w:snapToGrid/>
              <w:spacing w:line="300" w:lineRule="exact"/>
              <w:ind w:left="105" w:leftChars="50" w:right="0" w:firstLine="0"/>
              <w:jc w:val="left"/>
              <w:textAlignment w:val="auto"/>
              <w:rPr>
                <w:rFonts w:hint="eastAsia" w:ascii="宋体" w:hAnsi="宋体" w:eastAsia="宋体" w:cs="宋体"/>
                <w:sz w:val="24"/>
                <w:szCs w:val="24"/>
              </w:rPr>
            </w:pPr>
            <w:r>
              <w:rPr>
                <w:rFonts w:hint="eastAsia" w:ascii="宋体" w:hAnsi="宋体" w:eastAsia="宋体" w:cs="宋体"/>
                <w:spacing w:val="-15"/>
                <w:sz w:val="24"/>
                <w:szCs w:val="24"/>
              </w:rPr>
              <w:t>1.材质：ABS</w:t>
            </w:r>
            <w:r>
              <w:rPr>
                <w:rFonts w:hint="eastAsia" w:ascii="宋体" w:hAnsi="宋体" w:eastAsia="宋体" w:cs="宋体"/>
                <w:spacing w:val="-40"/>
                <w:sz w:val="24"/>
                <w:szCs w:val="24"/>
              </w:rPr>
              <w:t xml:space="preserve"> </w:t>
            </w:r>
            <w:r>
              <w:rPr>
                <w:rFonts w:hint="eastAsia" w:ascii="宋体" w:hAnsi="宋体" w:eastAsia="宋体" w:cs="宋体"/>
                <w:spacing w:val="-15"/>
                <w:sz w:val="24"/>
                <w:szCs w:val="24"/>
              </w:rPr>
              <w:t>工程塑料；</w:t>
            </w:r>
          </w:p>
          <w:p w14:paraId="71D17DC5">
            <w:pPr>
              <w:pStyle w:val="8"/>
              <w:keepNext w:val="0"/>
              <w:keepLines w:val="0"/>
              <w:pageBreakBefore w:val="0"/>
              <w:widowControl w:val="0"/>
              <w:kinsoku/>
              <w:wordWrap/>
              <w:overflowPunct/>
              <w:topLinePunct w:val="0"/>
              <w:autoSpaceDE/>
              <w:autoSpaceDN/>
              <w:bidi w:val="0"/>
              <w:adjustRightInd/>
              <w:snapToGrid/>
              <w:spacing w:line="300" w:lineRule="exact"/>
              <w:ind w:left="105" w:leftChars="50" w:right="0" w:firstLine="0"/>
              <w:jc w:val="left"/>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rPr>
              <w:t>2.颜色由采购单位确定</w:t>
            </w:r>
            <w:r>
              <w:rPr>
                <w:rFonts w:hint="eastAsia" w:cs="宋体"/>
                <w:spacing w:val="-2"/>
                <w:sz w:val="24"/>
                <w:szCs w:val="24"/>
                <w:lang w:eastAsia="zh-CN"/>
              </w:rPr>
              <w:t>。</w:t>
            </w:r>
          </w:p>
        </w:tc>
      </w:tr>
      <w:tr w14:paraId="2A367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63" w:type="dxa"/>
            <w:vAlign w:val="center"/>
          </w:tcPr>
          <w:p w14:paraId="1F6A7805">
            <w:pPr>
              <w:pStyle w:val="8"/>
              <w:keepNext w:val="0"/>
              <w:keepLines w:val="0"/>
              <w:pageBreakBefore w:val="0"/>
              <w:widowControl w:val="0"/>
              <w:kinsoku/>
              <w:wordWrap/>
              <w:overflowPunct/>
              <w:topLinePunct w:val="0"/>
              <w:autoSpaceDE/>
              <w:autoSpaceDN/>
              <w:bidi w:val="0"/>
              <w:adjustRightInd/>
              <w:snapToGrid/>
              <w:spacing w:line="300" w:lineRule="exact"/>
              <w:ind w:left="0" w:leftChars="0" w:right="0"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276" w:type="dxa"/>
            <w:vAlign w:val="center"/>
          </w:tcPr>
          <w:p w14:paraId="7FBE6212">
            <w:pPr>
              <w:pStyle w:val="8"/>
              <w:keepNext w:val="0"/>
              <w:keepLines w:val="0"/>
              <w:pageBreakBefore w:val="0"/>
              <w:widowControl w:val="0"/>
              <w:kinsoku/>
              <w:wordWrap/>
              <w:overflowPunct/>
              <w:topLinePunct w:val="0"/>
              <w:autoSpaceDE/>
              <w:autoSpaceDN/>
              <w:bidi w:val="0"/>
              <w:adjustRightInd/>
              <w:snapToGrid/>
              <w:spacing w:line="300" w:lineRule="exact"/>
              <w:ind w:left="0" w:leftChars="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物联网卡</w:t>
            </w:r>
          </w:p>
        </w:tc>
        <w:tc>
          <w:tcPr>
            <w:tcW w:w="7819" w:type="dxa"/>
            <w:vAlign w:val="center"/>
          </w:tcPr>
          <w:p w14:paraId="115337D1">
            <w:pPr>
              <w:pStyle w:val="8"/>
              <w:keepNext w:val="0"/>
              <w:keepLines w:val="0"/>
              <w:pageBreakBefore w:val="0"/>
              <w:widowControl w:val="0"/>
              <w:kinsoku/>
              <w:wordWrap/>
              <w:overflowPunct/>
              <w:topLinePunct w:val="0"/>
              <w:autoSpaceDE/>
              <w:autoSpaceDN/>
              <w:bidi w:val="0"/>
              <w:adjustRightInd/>
              <w:snapToGrid/>
              <w:spacing w:line="300" w:lineRule="exact"/>
              <w:ind w:left="105" w:leftChars="50" w:right="0" w:firstLine="0"/>
              <w:jc w:val="left"/>
              <w:textAlignment w:val="auto"/>
              <w:rPr>
                <w:rFonts w:hint="eastAsia" w:ascii="宋体" w:hAnsi="宋体" w:eastAsia="宋体" w:cs="宋体"/>
                <w:color w:val="auto"/>
                <w:sz w:val="24"/>
                <w:szCs w:val="24"/>
                <w:lang w:eastAsia="zh-CN"/>
              </w:rPr>
            </w:pPr>
            <w:r>
              <w:rPr>
                <w:rFonts w:hint="eastAsia"/>
                <w:lang w:eastAsia="zh-CN"/>
              </w:rPr>
              <w:t>每个月不低于80m流量，具备流量池功能，质保期内网络服务费用由投标人承担。</w:t>
            </w:r>
          </w:p>
        </w:tc>
      </w:tr>
      <w:tr w14:paraId="7D2E2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9858" w:type="dxa"/>
            <w:gridSpan w:val="3"/>
            <w:vAlign w:val="center"/>
          </w:tcPr>
          <w:p w14:paraId="7FAA204E">
            <w:pPr>
              <w:pStyle w:val="8"/>
              <w:keepNext w:val="0"/>
              <w:keepLines w:val="0"/>
              <w:pageBreakBefore w:val="0"/>
              <w:widowControl w:val="0"/>
              <w:kinsoku/>
              <w:wordWrap/>
              <w:overflowPunct/>
              <w:topLinePunct w:val="0"/>
              <w:autoSpaceDE/>
              <w:autoSpaceDN/>
              <w:bidi w:val="0"/>
              <w:adjustRightInd/>
              <w:snapToGrid/>
              <w:spacing w:line="240" w:lineRule="exact"/>
              <w:ind w:left="105" w:leftChars="50" w:right="0" w:firstLine="0"/>
              <w:jc w:val="both"/>
              <w:textAlignment w:val="auto"/>
              <w:rPr>
                <w:rFonts w:hint="eastAsia" w:ascii="宋体" w:hAnsi="宋体" w:eastAsia="宋体" w:cs="宋体"/>
                <w:color w:val="auto"/>
                <w:sz w:val="24"/>
                <w:szCs w:val="24"/>
              </w:rPr>
            </w:pPr>
          </w:p>
        </w:tc>
      </w:tr>
    </w:tbl>
    <w:p w14:paraId="761FAD4A">
      <w:pPr>
        <w:spacing w:before="254" w:line="220" w:lineRule="auto"/>
        <w:ind w:left="527"/>
        <w:rPr>
          <w:rFonts w:hint="eastAsia" w:ascii="宋体" w:hAnsi="宋体" w:eastAsia="宋体" w:cs="宋体"/>
          <w:color w:val="auto"/>
          <w:spacing w:val="-2"/>
          <w:sz w:val="28"/>
          <w:szCs w:val="28"/>
          <w:lang w:val="en-US" w:eastAsia="zh-CN"/>
          <w14:textOutline w14:w="4354" w14:cap="flat" w14:cmpd="sng">
            <w14:solidFill>
              <w14:srgbClr w14:val="000000"/>
            </w14:solidFill>
            <w14:prstDash w14:val="solid"/>
            <w14:miter w14:val="0"/>
          </w14:textOutline>
        </w:rPr>
      </w:pPr>
      <w:r>
        <w:rPr>
          <w:rFonts w:hint="eastAsia" w:ascii="宋体" w:hAnsi="宋体" w:eastAsia="宋体" w:cs="宋体"/>
          <w:color w:val="auto"/>
          <w:spacing w:val="-2"/>
          <w:sz w:val="28"/>
          <w:szCs w:val="28"/>
          <w:lang w:val="en-US" w:eastAsia="zh-CN"/>
          <w14:textOutline w14:w="4354" w14:cap="flat" w14:cmpd="sng">
            <w14:solidFill>
              <w14:srgbClr w14:val="000000"/>
            </w14:solidFill>
            <w14:prstDash w14:val="solid"/>
            <w14:miter w14:val="0"/>
          </w14:textOutline>
        </w:rPr>
        <w:t>二、施工要求</w:t>
      </w:r>
    </w:p>
    <w:p w14:paraId="09750A84">
      <w:pPr>
        <w:spacing w:line="400" w:lineRule="exact"/>
        <w:ind w:firstLine="408" w:firstLineChars="200"/>
        <w:rPr>
          <w:rFonts w:hint="eastAsia" w:ascii="宋体" w:hAnsi="宋体" w:cs="宋体"/>
          <w:spacing w:val="-10"/>
          <w:sz w:val="24"/>
        </w:rPr>
      </w:pPr>
      <w:r>
        <w:rPr>
          <w:rFonts w:hint="eastAsia" w:ascii="宋体" w:hAnsi="宋体" w:cs="宋体"/>
          <w:spacing w:val="-18"/>
          <w:sz w:val="24"/>
        </w:rPr>
        <w:t xml:space="preserve">（一） </w:t>
      </w:r>
      <w:r>
        <w:rPr>
          <w:rFonts w:hint="eastAsia" w:ascii="宋体" w:hAnsi="宋体" w:cs="宋体"/>
          <w:spacing w:val="-10"/>
          <w:sz w:val="24"/>
        </w:rPr>
        <w:t xml:space="preserve"> 充电横梁</w:t>
      </w:r>
    </w:p>
    <w:p w14:paraId="669A3C29">
      <w:pPr>
        <w:spacing w:line="400" w:lineRule="exact"/>
        <w:ind w:firstLine="472" w:firstLineChars="200"/>
        <w:rPr>
          <w:rFonts w:hint="eastAsia" w:ascii="宋体" w:hAnsi="宋体" w:cs="宋体"/>
          <w:sz w:val="24"/>
        </w:rPr>
      </w:pPr>
      <w:r>
        <w:rPr>
          <w:rFonts w:hint="eastAsia" w:ascii="宋体" w:hAnsi="宋体" w:cs="宋体"/>
          <w:spacing w:val="-2"/>
          <w:sz w:val="24"/>
        </w:rPr>
        <w:t>骨架材质为镀锌方管，外造型镀锌板呈现盒子</w:t>
      </w:r>
      <w:r>
        <w:rPr>
          <w:rFonts w:hint="eastAsia" w:ascii="宋体" w:hAnsi="宋体" w:cs="宋体"/>
          <w:spacing w:val="-2"/>
          <w:sz w:val="24"/>
          <w:lang w:eastAsia="zh-CN"/>
        </w:rPr>
        <w:t>状</w:t>
      </w:r>
      <w:r>
        <w:rPr>
          <w:rFonts w:hint="eastAsia" w:ascii="宋体" w:hAnsi="宋体" w:cs="宋体"/>
          <w:spacing w:val="-2"/>
          <w:sz w:val="24"/>
        </w:rPr>
        <w:t>，要求表面处理光滑。</w:t>
      </w:r>
    </w:p>
    <w:p w14:paraId="496DA6E9">
      <w:pPr>
        <w:numPr>
          <w:ilvl w:val="0"/>
          <w:numId w:val="1"/>
        </w:numPr>
        <w:spacing w:line="400" w:lineRule="exact"/>
        <w:ind w:firstLine="440" w:firstLineChars="200"/>
        <w:rPr>
          <w:rFonts w:hint="eastAsia" w:ascii="宋体" w:hAnsi="宋体" w:cs="宋体"/>
          <w:spacing w:val="-10"/>
          <w:sz w:val="24"/>
        </w:rPr>
      </w:pPr>
      <w:r>
        <w:rPr>
          <w:rFonts w:hint="eastAsia" w:ascii="宋体" w:hAnsi="宋体" w:cs="宋体"/>
          <w:spacing w:val="-10"/>
          <w:sz w:val="24"/>
        </w:rPr>
        <w:t>线路</w:t>
      </w:r>
    </w:p>
    <w:p w14:paraId="5BA7DC27">
      <w:pPr>
        <w:spacing w:line="400" w:lineRule="exact"/>
        <w:ind w:firstLine="464" w:firstLineChars="200"/>
        <w:rPr>
          <w:rFonts w:hint="eastAsia" w:ascii="宋体" w:hAnsi="宋体" w:cs="宋体"/>
          <w:spacing w:val="-4"/>
          <w:sz w:val="24"/>
        </w:rPr>
      </w:pPr>
      <w:r>
        <w:rPr>
          <w:rFonts w:hint="eastAsia" w:ascii="宋体" w:hAnsi="宋体" w:cs="宋体"/>
          <w:spacing w:val="-4"/>
          <w:sz w:val="24"/>
        </w:rPr>
        <w:t>主线从公用配电箱到充电车棚，实际米数以现场安装测量为准。包含基层开槽，管路预埋，路面恢复，穿线，电线型号不少于</w:t>
      </w:r>
      <w:r>
        <w:rPr>
          <w:rFonts w:hint="eastAsia" w:ascii="宋体" w:hAnsi="宋体" w:cs="宋体"/>
          <w:spacing w:val="-4"/>
          <w:sz w:val="24"/>
          <w:lang w:val="en-US" w:eastAsia="zh-CN"/>
        </w:rPr>
        <w:t>10</w:t>
      </w:r>
      <w:r>
        <w:rPr>
          <w:rFonts w:hint="eastAsia" w:ascii="宋体" w:hAnsi="宋体" w:cs="宋体"/>
          <w:spacing w:val="-4"/>
          <w:sz w:val="24"/>
        </w:rPr>
        <w:t>平方，主电箱，</w:t>
      </w:r>
      <w:r>
        <w:rPr>
          <w:rFonts w:hint="eastAsia" w:ascii="宋体" w:hAnsi="宋体" w:cs="宋体"/>
          <w:spacing w:val="-4"/>
          <w:sz w:val="24"/>
          <w:lang w:eastAsia="zh-CN"/>
        </w:rPr>
        <w:t>漏电保护器</w:t>
      </w:r>
      <w:r>
        <w:rPr>
          <w:rFonts w:hint="eastAsia" w:ascii="宋体" w:hAnsi="宋体" w:cs="宋体"/>
          <w:spacing w:val="-4"/>
          <w:sz w:val="24"/>
        </w:rPr>
        <w:t>安装。</w:t>
      </w:r>
    </w:p>
    <w:p w14:paraId="3287012F">
      <w:pPr>
        <w:spacing w:before="254" w:line="220" w:lineRule="auto"/>
        <w:ind w:left="527"/>
        <w:rPr>
          <w:rFonts w:hint="eastAsia" w:ascii="宋体" w:hAnsi="宋体" w:eastAsia="宋体" w:cs="宋体"/>
          <w:color w:val="auto"/>
          <w:spacing w:val="-2"/>
          <w:sz w:val="28"/>
          <w:szCs w:val="28"/>
          <w:lang w:val="en-US" w:eastAsia="zh-CN"/>
          <w14:textOutline w14:w="4354" w14:cap="flat" w14:cmpd="sng">
            <w14:solidFill>
              <w14:srgbClr w14:val="000000"/>
            </w14:solidFill>
            <w14:prstDash w14:val="solid"/>
            <w14:miter w14:val="0"/>
          </w14:textOutline>
        </w:rPr>
      </w:pPr>
      <w:r>
        <w:rPr>
          <w:rFonts w:hint="eastAsia" w:ascii="宋体" w:hAnsi="宋体" w:eastAsia="宋体" w:cs="宋体"/>
          <w:color w:val="auto"/>
          <w:spacing w:val="-2"/>
          <w:sz w:val="28"/>
          <w:szCs w:val="28"/>
          <w:lang w:val="en-US" w:eastAsia="zh-CN"/>
          <w14:textOutline w14:w="4354" w14:cap="flat" w14:cmpd="sng">
            <w14:solidFill>
              <w14:srgbClr w14:val="000000"/>
            </w14:solidFill>
            <w14:prstDash w14:val="solid"/>
            <w14:miter w14:val="0"/>
          </w14:textOutline>
        </w:rPr>
        <w:t>三、验收要求：</w:t>
      </w:r>
    </w:p>
    <w:p w14:paraId="0166B6DF">
      <w:pPr>
        <w:spacing w:line="400" w:lineRule="exact"/>
        <w:ind w:firstLine="464" w:firstLineChars="200"/>
        <w:rPr>
          <w:rFonts w:hint="eastAsia" w:ascii="宋体" w:hAnsi="宋体" w:cs="宋体"/>
          <w:spacing w:val="-4"/>
          <w:sz w:val="24"/>
        </w:rPr>
      </w:pPr>
      <w:r>
        <w:rPr>
          <w:rFonts w:hint="eastAsia" w:ascii="宋体" w:hAnsi="宋体" w:cs="宋体"/>
          <w:spacing w:val="-4"/>
          <w:sz w:val="24"/>
        </w:rPr>
        <w:t>1、本项目按国标、部标或行业标准要求制造、验收。</w:t>
      </w:r>
    </w:p>
    <w:p w14:paraId="68BE69BB">
      <w:pPr>
        <w:spacing w:line="400" w:lineRule="exact"/>
        <w:ind w:firstLine="464" w:firstLineChars="200"/>
        <w:rPr>
          <w:rFonts w:hint="eastAsia" w:ascii="宋体" w:hAnsi="宋体" w:cs="宋体"/>
          <w:spacing w:val="-4"/>
          <w:sz w:val="24"/>
        </w:rPr>
      </w:pPr>
      <w:r>
        <w:rPr>
          <w:rFonts w:hint="eastAsia" w:ascii="宋体" w:hAnsi="宋体" w:cs="宋体"/>
          <w:spacing w:val="-4"/>
          <w:sz w:val="24"/>
        </w:rPr>
        <w:t>2、所供货物应按产品技术标准规定的检验项目和试验方法进行全面检验，随同货物提供产品质量合格证。</w:t>
      </w:r>
    </w:p>
    <w:p w14:paraId="2C2D50F9">
      <w:pPr>
        <w:spacing w:line="400" w:lineRule="exact"/>
        <w:ind w:firstLine="464" w:firstLineChars="200"/>
        <w:rPr>
          <w:rFonts w:hint="eastAsia" w:ascii="宋体" w:hAnsi="宋体" w:cs="宋体"/>
          <w:spacing w:val="-4"/>
          <w:sz w:val="24"/>
        </w:rPr>
      </w:pPr>
      <w:r>
        <w:rPr>
          <w:rFonts w:hint="eastAsia" w:ascii="宋体" w:hAnsi="宋体" w:cs="宋体"/>
          <w:spacing w:val="-4"/>
          <w:sz w:val="24"/>
        </w:rPr>
        <w:t>3、所用货物的储存环境和方法及装卸搬运方式必须符合产品说明书的规定，货物到达现场时附带产品手册，并确保充电桩外壳应平整，无明显凹凸痕、划伤、变形等缺陷；表面涂</w:t>
      </w:r>
      <w:r>
        <w:rPr>
          <w:rFonts w:hint="eastAsia" w:ascii="宋体" w:hAnsi="宋体" w:cs="宋体"/>
          <w:spacing w:val="-4"/>
          <w:sz w:val="24"/>
          <w:lang w:eastAsia="zh-CN"/>
        </w:rPr>
        <w:t>镀层</w:t>
      </w:r>
      <w:r>
        <w:rPr>
          <w:rFonts w:hint="eastAsia" w:ascii="宋体" w:hAnsi="宋体" w:cs="宋体"/>
          <w:spacing w:val="-4"/>
          <w:sz w:val="24"/>
        </w:rPr>
        <w:t>应均匀、不应脱落；零部件紧固可靠，无锈蚀、毛刺、裂纹等缺陷和损伤。</w:t>
      </w:r>
    </w:p>
    <w:p w14:paraId="3DB46444">
      <w:pPr>
        <w:spacing w:line="400" w:lineRule="exact"/>
        <w:ind w:firstLine="464" w:firstLineChars="200"/>
        <w:rPr>
          <w:rFonts w:hint="eastAsia" w:ascii="宋体" w:hAnsi="宋体" w:cs="宋体"/>
          <w:spacing w:val="-4"/>
          <w:sz w:val="24"/>
        </w:rPr>
      </w:pPr>
      <w:r>
        <w:rPr>
          <w:rFonts w:hint="eastAsia" w:ascii="宋体" w:hAnsi="宋体" w:cs="宋体"/>
          <w:spacing w:val="-4"/>
          <w:sz w:val="24"/>
        </w:rPr>
        <w:t>4、中标人须保障招标人在使用该设备、软件或其任何一部分时不受到第三方关于侵犯专利权、商标权或工业设计权的指控。如果任何第三方提出侵权指控，中标人须与第三方交涉，并承担由此而产生的索赔、损失、损害、支出等一切费用（含律师费）。</w:t>
      </w:r>
    </w:p>
    <w:p w14:paraId="20DBE408">
      <w:pPr>
        <w:spacing w:before="254" w:line="220" w:lineRule="auto"/>
        <w:ind w:left="527"/>
        <w:rPr>
          <w:rFonts w:hint="eastAsia" w:ascii="宋体" w:hAnsi="宋体" w:eastAsia="宋体" w:cs="宋体"/>
          <w:color w:val="auto"/>
          <w:spacing w:val="-2"/>
          <w:sz w:val="28"/>
          <w:szCs w:val="28"/>
          <w:lang w:val="en-US" w:eastAsia="zh-CN"/>
          <w14:textOutline w14:w="4354" w14:cap="flat" w14:cmpd="sng">
            <w14:solidFill>
              <w14:srgbClr w14:val="000000"/>
            </w14:solidFill>
            <w14:prstDash w14:val="solid"/>
            <w14:miter w14:val="0"/>
          </w14:textOutline>
        </w:rPr>
      </w:pPr>
      <w:r>
        <w:rPr>
          <w:rFonts w:hint="eastAsia" w:ascii="宋体" w:hAnsi="宋体" w:eastAsia="宋体" w:cs="宋体"/>
          <w:color w:val="auto"/>
          <w:spacing w:val="-2"/>
          <w:sz w:val="28"/>
          <w:szCs w:val="28"/>
          <w:lang w:val="en-US" w:eastAsia="zh-CN"/>
          <w14:textOutline w14:w="4354" w14:cap="flat" w14:cmpd="sng">
            <w14:solidFill>
              <w14:srgbClr w14:val="000000"/>
            </w14:solidFill>
            <w14:prstDash w14:val="solid"/>
            <w14:miter w14:val="0"/>
          </w14:textOutline>
        </w:rPr>
        <w:t>四、 售后技术服务要求：</w:t>
      </w:r>
    </w:p>
    <w:p w14:paraId="5A52930C">
      <w:pPr>
        <w:spacing w:line="400" w:lineRule="exact"/>
        <w:ind w:firstLine="464" w:firstLineChars="200"/>
        <w:rPr>
          <w:rFonts w:hint="eastAsia" w:ascii="宋体" w:hAnsi="宋体" w:cs="宋体"/>
          <w:spacing w:val="-4"/>
          <w:sz w:val="24"/>
        </w:rPr>
      </w:pPr>
      <w:r>
        <w:rPr>
          <w:rFonts w:hint="eastAsia" w:ascii="宋体" w:hAnsi="宋体" w:cs="宋体"/>
          <w:spacing w:val="-4"/>
          <w:sz w:val="24"/>
        </w:rPr>
        <w:t>1、安装和调试：安装的所有材料和工程质量均应符合国家标准和技术规范要求，安装过程中不得随意降低标准要求，如有变动应通知招标人。</w:t>
      </w:r>
    </w:p>
    <w:p w14:paraId="6F30A299">
      <w:pPr>
        <w:spacing w:line="400" w:lineRule="exact"/>
        <w:ind w:firstLine="464" w:firstLineChars="200"/>
        <w:rPr>
          <w:rFonts w:hint="eastAsia" w:ascii="宋体" w:hAnsi="宋体" w:cs="宋体"/>
          <w:spacing w:val="-4"/>
          <w:sz w:val="24"/>
        </w:rPr>
      </w:pPr>
      <w:r>
        <w:rPr>
          <w:rFonts w:hint="eastAsia" w:ascii="宋体" w:hAnsi="宋体" w:cs="宋体"/>
          <w:spacing w:val="-4"/>
          <w:sz w:val="24"/>
        </w:rPr>
        <w:t>2、技术培训：中标人应有计划地向招标人派出管理、维保人员进行设备的基本知识、使用、维护保养技术及处理常见故障的培训（技术培训费含在投标报价中）；如货物使用复杂，中标人必须给予免费培训，直到招标人能够熟练使用为止。 以保证售后设备的良好运行状态，同时提供相关的技术设备资料。</w:t>
      </w:r>
    </w:p>
    <w:p w14:paraId="5B44B73B">
      <w:pPr>
        <w:spacing w:line="400" w:lineRule="exact"/>
        <w:ind w:firstLine="464" w:firstLineChars="200"/>
        <w:rPr>
          <w:rFonts w:hint="eastAsia" w:ascii="宋体" w:hAnsi="宋体" w:cs="宋体"/>
          <w:spacing w:val="-4"/>
          <w:sz w:val="24"/>
        </w:rPr>
      </w:pPr>
      <w:r>
        <w:rPr>
          <w:rFonts w:hint="eastAsia" w:ascii="宋体" w:hAnsi="宋体" w:cs="宋体"/>
          <w:spacing w:val="-4"/>
          <w:sz w:val="24"/>
        </w:rPr>
        <w:t>3、维保服务</w:t>
      </w:r>
    </w:p>
    <w:p w14:paraId="52D7BE07">
      <w:pPr>
        <w:spacing w:line="400" w:lineRule="exact"/>
        <w:ind w:firstLine="464" w:firstLineChars="200"/>
        <w:rPr>
          <w:rFonts w:hint="eastAsia" w:ascii="宋体" w:hAnsi="宋体" w:cs="宋体"/>
          <w:spacing w:val="-4"/>
          <w:sz w:val="24"/>
        </w:rPr>
      </w:pPr>
      <w:r>
        <w:rPr>
          <w:rFonts w:hint="eastAsia" w:ascii="宋体" w:hAnsi="宋体" w:cs="宋体"/>
          <w:spacing w:val="-4"/>
          <w:sz w:val="24"/>
        </w:rPr>
        <w:t>①质保3年</w:t>
      </w:r>
      <w:r>
        <w:rPr>
          <w:rFonts w:hint="eastAsia" w:ascii="宋体" w:hAnsi="宋体" w:cs="宋体"/>
          <w:spacing w:val="-4"/>
          <w:sz w:val="24"/>
          <w:lang w:eastAsia="zh-CN"/>
        </w:rPr>
        <w:t>，</w:t>
      </w:r>
      <w:r>
        <w:rPr>
          <w:rFonts w:hint="eastAsia" w:ascii="宋体" w:hAnsi="宋体" w:cs="宋体"/>
          <w:spacing w:val="-4"/>
          <w:sz w:val="24"/>
        </w:rPr>
        <w:t>其他按照国标或行标等有关的强制要求。</w:t>
      </w:r>
    </w:p>
    <w:p w14:paraId="796E528C">
      <w:pPr>
        <w:spacing w:line="400" w:lineRule="exact"/>
        <w:ind w:firstLine="464" w:firstLineChars="200"/>
        <w:rPr>
          <w:rFonts w:hint="eastAsia" w:ascii="宋体" w:hAnsi="宋体" w:cs="宋体"/>
          <w:spacing w:val="-4"/>
          <w:sz w:val="24"/>
        </w:rPr>
      </w:pPr>
      <w:r>
        <w:rPr>
          <w:rFonts w:hint="eastAsia" w:ascii="宋体" w:hAnsi="宋体" w:cs="宋体"/>
          <w:spacing w:val="-4"/>
          <w:sz w:val="24"/>
        </w:rPr>
        <w:t>②在质量保证期内设备运行发生故障， 中标人应免费提供所有损坏部件并免费提供维修保养和咨询。</w:t>
      </w:r>
    </w:p>
    <w:p w14:paraId="2F82732D">
      <w:pPr>
        <w:spacing w:line="400" w:lineRule="exact"/>
        <w:ind w:firstLine="464" w:firstLineChars="200"/>
        <w:rPr>
          <w:rFonts w:hint="eastAsia" w:ascii="宋体" w:hAnsi="宋体" w:cs="宋体"/>
          <w:spacing w:val="-4"/>
          <w:sz w:val="24"/>
        </w:rPr>
      </w:pPr>
      <w:r>
        <w:rPr>
          <w:rFonts w:hint="eastAsia" w:ascii="宋体" w:hAnsi="宋体" w:cs="宋体"/>
          <w:spacing w:val="-4"/>
          <w:sz w:val="24"/>
        </w:rPr>
        <w:t>③质保期内货物出现质量问题或因产品本身问题而影响招标人正常</w:t>
      </w:r>
      <w:r>
        <w:rPr>
          <w:rFonts w:hint="eastAsia" w:ascii="宋体" w:hAnsi="宋体" w:cs="宋体"/>
          <w:spacing w:val="-4"/>
          <w:sz w:val="24"/>
          <w:lang w:eastAsia="zh-CN"/>
        </w:rPr>
        <w:t>使用的</w:t>
      </w:r>
      <w:r>
        <w:rPr>
          <w:rFonts w:hint="eastAsia" w:ascii="宋体" w:hAnsi="宋体" w:cs="宋体"/>
          <w:spacing w:val="-4"/>
          <w:sz w:val="24"/>
        </w:rPr>
        <w:t>，中标人负责免费更换，所需费用均已包含在报价中，招标人不再支付任何费用。</w:t>
      </w:r>
    </w:p>
    <w:p w14:paraId="1C8E815D">
      <w:pPr>
        <w:spacing w:line="400" w:lineRule="exact"/>
        <w:ind w:firstLine="464" w:firstLineChars="200"/>
        <w:rPr>
          <w:rFonts w:hint="eastAsia" w:ascii="宋体" w:hAnsi="宋体" w:cs="宋体"/>
          <w:spacing w:val="-4"/>
          <w:sz w:val="24"/>
        </w:rPr>
      </w:pPr>
      <w:r>
        <w:rPr>
          <w:rFonts w:hint="eastAsia" w:ascii="宋体" w:hAnsi="宋体" w:cs="宋体"/>
          <w:spacing w:val="-4"/>
          <w:sz w:val="24"/>
        </w:rPr>
        <w:t>④中标人须设有售后维修服务电话，负责解答用户在使用过程中遇到的问题，及时提出解决问题的建议和操作方法。</w:t>
      </w:r>
    </w:p>
    <w:p w14:paraId="1FF1B849">
      <w:pPr>
        <w:spacing w:line="400" w:lineRule="exact"/>
        <w:ind w:firstLine="464" w:firstLineChars="200"/>
        <w:rPr>
          <w:rFonts w:hint="eastAsia" w:ascii="宋体" w:hAnsi="宋体" w:cs="宋体"/>
          <w:spacing w:val="-4"/>
          <w:sz w:val="24"/>
        </w:rPr>
      </w:pPr>
      <w:r>
        <w:rPr>
          <w:rFonts w:hint="eastAsia" w:ascii="宋体" w:hAnsi="宋体" w:cs="宋体"/>
          <w:spacing w:val="-4"/>
          <w:sz w:val="24"/>
        </w:rPr>
        <w:t>⑤投标人保障充电设备良好运营</w:t>
      </w:r>
      <w:r>
        <w:rPr>
          <w:rFonts w:hint="eastAsia" w:ascii="宋体" w:hAnsi="宋体" w:cs="宋体"/>
          <w:spacing w:val="-4"/>
          <w:sz w:val="24"/>
          <w:lang w:eastAsia="zh-CN"/>
        </w:rPr>
        <w:t>，</w:t>
      </w:r>
      <w:r>
        <w:rPr>
          <w:rFonts w:hint="eastAsia" w:ascii="宋体" w:hAnsi="宋体" w:cs="宋体"/>
          <w:spacing w:val="-4"/>
          <w:sz w:val="24"/>
        </w:rPr>
        <w:t>承诺对用户所反映的任何问题 24 小时响应到位，48 小时排除故障。</w:t>
      </w:r>
    </w:p>
    <w:p w14:paraId="73107846">
      <w:pPr>
        <w:spacing w:line="400" w:lineRule="exact"/>
        <w:ind w:firstLine="464" w:firstLineChars="200"/>
        <w:rPr>
          <w:rFonts w:hint="eastAsia" w:ascii="宋体" w:hAnsi="宋体" w:cs="宋体"/>
          <w:spacing w:val="-4"/>
          <w:sz w:val="24"/>
        </w:rPr>
      </w:pPr>
      <w:r>
        <w:rPr>
          <w:rFonts w:hint="eastAsia" w:ascii="宋体" w:hAnsi="宋体" w:cs="宋体"/>
          <w:spacing w:val="-4"/>
          <w:sz w:val="24"/>
        </w:rPr>
        <w:t>⑥软件配置兼容招标人前期建设的充电设备，免费对接，信息记录功能合并统一。</w:t>
      </w:r>
    </w:p>
    <w:p w14:paraId="15401E70">
      <w:pPr>
        <w:spacing w:before="254" w:line="220" w:lineRule="auto"/>
        <w:ind w:left="527"/>
        <w:rPr>
          <w:rFonts w:hint="eastAsia" w:ascii="宋体" w:hAnsi="宋体" w:cs="宋体"/>
          <w:spacing w:val="-2"/>
          <w:sz w:val="24"/>
        </w:rPr>
      </w:pPr>
      <w:r>
        <w:rPr>
          <w:rFonts w:hint="eastAsia" w:ascii="宋体" w:hAnsi="宋体" w:eastAsia="宋体" w:cs="宋体"/>
          <w:color w:val="auto"/>
          <w:spacing w:val="-2"/>
          <w:sz w:val="28"/>
          <w:szCs w:val="28"/>
          <w:lang w:val="en-US" w:eastAsia="zh-CN"/>
          <w14:textOutline w14:w="4354" w14:cap="flat" w14:cmpd="sng">
            <w14:solidFill>
              <w14:srgbClr w14:val="000000"/>
            </w14:solidFill>
            <w14:prstDash w14:val="solid"/>
            <w14:miter w14:val="0"/>
          </w14:textOutline>
        </w:rPr>
        <w:t>五、收费标准：</w:t>
      </w:r>
      <w:r>
        <w:rPr>
          <w:rFonts w:hint="eastAsia" w:ascii="宋体" w:hAnsi="宋体" w:cs="宋体"/>
          <w:spacing w:val="-2"/>
          <w:sz w:val="24"/>
        </w:rPr>
        <w:t xml:space="preserve"> </w:t>
      </w:r>
    </w:p>
    <w:p w14:paraId="2AF1963E">
      <w:pPr>
        <w:widowControl/>
        <w:spacing w:line="500" w:lineRule="exact"/>
        <w:ind w:firstLine="480" w:firstLineChars="200"/>
        <w:jc w:val="left"/>
        <w:rPr>
          <w:rFonts w:hint="default" w:ascii="宋体" w:hAnsi="宋体" w:cs="宋体" w:eastAsiaTheme="minorEastAsia"/>
          <w:kern w:val="0"/>
          <w:sz w:val="24"/>
          <w:highlight w:val="yellow"/>
          <w:lang w:val="en-US" w:eastAsia="zh-CN" w:bidi="ar"/>
        </w:rPr>
      </w:pPr>
      <w:r>
        <w:rPr>
          <w:rFonts w:hint="eastAsia" w:ascii="宋体" w:hAnsi="宋体" w:cs="宋体"/>
          <w:kern w:val="0"/>
          <w:sz w:val="24"/>
          <w:highlight w:val="yellow"/>
          <w:lang w:bidi="ar"/>
        </w:rPr>
        <w:t>①1W—</w:t>
      </w:r>
      <w:r>
        <w:rPr>
          <w:rFonts w:hint="eastAsia" w:ascii="宋体" w:hAnsi="宋体" w:cs="宋体"/>
          <w:kern w:val="0"/>
          <w:sz w:val="24"/>
          <w:highlight w:val="yellow"/>
          <w:lang w:val="en-US" w:eastAsia="zh-CN" w:bidi="ar"/>
        </w:rPr>
        <w:t>22</w:t>
      </w:r>
      <w:r>
        <w:rPr>
          <w:rFonts w:hint="eastAsia" w:ascii="宋体" w:hAnsi="宋体" w:cs="宋体"/>
          <w:kern w:val="0"/>
          <w:sz w:val="24"/>
          <w:highlight w:val="yellow"/>
          <w:lang w:bidi="ar"/>
        </w:rPr>
        <w:t>0W：1元/</w:t>
      </w:r>
      <w:r>
        <w:rPr>
          <w:rFonts w:hint="eastAsia" w:ascii="宋体" w:hAnsi="宋体" w:cs="宋体"/>
          <w:kern w:val="0"/>
          <w:sz w:val="24"/>
          <w:highlight w:val="yellow"/>
          <w:lang w:val="en-US" w:eastAsia="zh-CN" w:bidi="ar"/>
        </w:rPr>
        <w:t>4</w:t>
      </w:r>
      <w:r>
        <w:rPr>
          <w:rFonts w:hint="eastAsia" w:ascii="宋体" w:hAnsi="宋体" w:cs="宋体"/>
          <w:kern w:val="0"/>
          <w:sz w:val="24"/>
          <w:highlight w:val="yellow"/>
          <w:lang w:bidi="ar"/>
        </w:rPr>
        <w:t>小时，2元/</w:t>
      </w:r>
      <w:r>
        <w:rPr>
          <w:rFonts w:hint="eastAsia" w:ascii="宋体" w:hAnsi="宋体" w:cs="宋体"/>
          <w:kern w:val="0"/>
          <w:sz w:val="24"/>
          <w:highlight w:val="yellow"/>
          <w:lang w:val="en-US" w:eastAsia="zh-CN" w:bidi="ar"/>
        </w:rPr>
        <w:t>8</w:t>
      </w:r>
      <w:r>
        <w:rPr>
          <w:rFonts w:hint="eastAsia" w:ascii="宋体" w:hAnsi="宋体" w:cs="宋体"/>
          <w:kern w:val="0"/>
          <w:sz w:val="24"/>
          <w:highlight w:val="yellow"/>
          <w:lang w:bidi="ar"/>
        </w:rPr>
        <w:t>小时</w:t>
      </w:r>
      <w:r>
        <w:rPr>
          <w:rFonts w:hint="eastAsia" w:ascii="宋体" w:hAnsi="宋体" w:cs="宋体"/>
          <w:kern w:val="0"/>
          <w:sz w:val="24"/>
          <w:highlight w:val="yellow"/>
          <w:lang w:eastAsia="zh-CN" w:bidi="ar"/>
        </w:rPr>
        <w:t>，</w:t>
      </w:r>
      <w:r>
        <w:rPr>
          <w:rFonts w:hint="eastAsia" w:ascii="宋体" w:hAnsi="宋体" w:cs="宋体"/>
          <w:kern w:val="0"/>
          <w:sz w:val="24"/>
          <w:highlight w:val="yellow"/>
          <w:lang w:val="en-US" w:eastAsia="zh-CN" w:bidi="ar"/>
        </w:rPr>
        <w:t>3元/12小时；</w:t>
      </w:r>
    </w:p>
    <w:p w14:paraId="084CE5BF">
      <w:pPr>
        <w:widowControl/>
        <w:spacing w:line="500" w:lineRule="exact"/>
        <w:ind w:firstLine="480" w:firstLineChars="200"/>
        <w:jc w:val="left"/>
        <w:rPr>
          <w:rFonts w:hint="eastAsia" w:ascii="宋体" w:hAnsi="宋体" w:cs="宋体"/>
          <w:kern w:val="0"/>
          <w:sz w:val="24"/>
          <w:highlight w:val="yellow"/>
          <w:lang w:bidi="ar"/>
        </w:rPr>
      </w:pPr>
      <w:r>
        <w:rPr>
          <w:rFonts w:hint="eastAsia" w:ascii="宋体" w:hAnsi="宋体" w:cs="宋体"/>
          <w:kern w:val="0"/>
          <w:sz w:val="24"/>
          <w:highlight w:val="yellow"/>
          <w:lang w:bidi="ar"/>
        </w:rPr>
        <w:t>②</w:t>
      </w:r>
      <w:r>
        <w:rPr>
          <w:rFonts w:hint="eastAsia" w:ascii="宋体" w:hAnsi="宋体" w:cs="宋体"/>
          <w:kern w:val="0"/>
          <w:sz w:val="24"/>
          <w:highlight w:val="yellow"/>
          <w:lang w:val="en-US" w:eastAsia="zh-CN" w:bidi="ar"/>
        </w:rPr>
        <w:t>22</w:t>
      </w:r>
      <w:r>
        <w:rPr>
          <w:rFonts w:hint="eastAsia" w:ascii="宋体" w:hAnsi="宋体" w:cs="宋体"/>
          <w:kern w:val="0"/>
          <w:sz w:val="24"/>
          <w:highlight w:val="yellow"/>
          <w:lang w:bidi="ar"/>
        </w:rPr>
        <w:t>1W—</w:t>
      </w:r>
      <w:r>
        <w:rPr>
          <w:rFonts w:hint="eastAsia" w:ascii="宋体" w:hAnsi="宋体" w:cs="宋体"/>
          <w:kern w:val="0"/>
          <w:sz w:val="24"/>
          <w:highlight w:val="yellow"/>
          <w:lang w:val="en-US" w:eastAsia="zh-CN" w:bidi="ar"/>
        </w:rPr>
        <w:t>4</w:t>
      </w:r>
      <w:r>
        <w:rPr>
          <w:rFonts w:hint="eastAsia" w:ascii="宋体" w:hAnsi="宋体" w:cs="宋体"/>
          <w:kern w:val="0"/>
          <w:sz w:val="24"/>
          <w:highlight w:val="yellow"/>
          <w:lang w:bidi="ar"/>
        </w:rPr>
        <w:t>00W：1元/</w:t>
      </w:r>
      <w:r>
        <w:rPr>
          <w:rFonts w:hint="eastAsia" w:ascii="宋体" w:hAnsi="宋体" w:cs="宋体"/>
          <w:kern w:val="0"/>
          <w:sz w:val="24"/>
          <w:highlight w:val="yellow"/>
          <w:lang w:val="en-US" w:eastAsia="zh-CN" w:bidi="ar"/>
        </w:rPr>
        <w:t>3</w:t>
      </w:r>
      <w:r>
        <w:rPr>
          <w:rFonts w:hint="eastAsia" w:ascii="宋体" w:hAnsi="宋体" w:cs="宋体"/>
          <w:kern w:val="0"/>
          <w:sz w:val="24"/>
          <w:highlight w:val="yellow"/>
          <w:lang w:bidi="ar"/>
        </w:rPr>
        <w:t>小时，2元/</w:t>
      </w:r>
      <w:r>
        <w:rPr>
          <w:rFonts w:hint="eastAsia" w:ascii="宋体" w:hAnsi="宋体" w:cs="宋体"/>
          <w:kern w:val="0"/>
          <w:sz w:val="24"/>
          <w:highlight w:val="yellow"/>
          <w:lang w:val="en-US" w:eastAsia="zh-CN" w:bidi="ar"/>
        </w:rPr>
        <w:t>6</w:t>
      </w:r>
      <w:r>
        <w:rPr>
          <w:rFonts w:hint="eastAsia" w:ascii="宋体" w:hAnsi="宋体" w:cs="宋体"/>
          <w:kern w:val="0"/>
          <w:sz w:val="24"/>
          <w:highlight w:val="yellow"/>
          <w:lang w:bidi="ar"/>
        </w:rPr>
        <w:t>小时，3元/</w:t>
      </w:r>
      <w:r>
        <w:rPr>
          <w:rFonts w:hint="eastAsia" w:ascii="宋体" w:hAnsi="宋体" w:cs="宋体"/>
          <w:kern w:val="0"/>
          <w:sz w:val="24"/>
          <w:highlight w:val="yellow"/>
          <w:lang w:val="en-US" w:eastAsia="zh-CN" w:bidi="ar"/>
        </w:rPr>
        <w:t>9</w:t>
      </w:r>
      <w:r>
        <w:rPr>
          <w:rFonts w:hint="eastAsia" w:ascii="宋体" w:hAnsi="宋体" w:cs="宋体"/>
          <w:kern w:val="0"/>
          <w:sz w:val="24"/>
          <w:highlight w:val="yellow"/>
          <w:lang w:bidi="ar"/>
        </w:rPr>
        <w:t>小时；</w:t>
      </w:r>
    </w:p>
    <w:p w14:paraId="7085A394">
      <w:pPr>
        <w:widowControl/>
        <w:spacing w:line="500" w:lineRule="exact"/>
        <w:ind w:firstLine="480" w:firstLineChars="200"/>
        <w:jc w:val="left"/>
        <w:rPr>
          <w:rFonts w:hint="eastAsia" w:ascii="宋体" w:hAnsi="宋体" w:cs="宋体" w:eastAsiaTheme="minorEastAsia"/>
          <w:kern w:val="0"/>
          <w:sz w:val="24"/>
          <w:highlight w:val="yellow"/>
          <w:lang w:eastAsia="zh-CN" w:bidi="ar"/>
        </w:rPr>
      </w:pPr>
      <w:r>
        <w:rPr>
          <w:rFonts w:hint="eastAsia" w:ascii="宋体" w:hAnsi="宋体" w:cs="宋体"/>
          <w:kern w:val="0"/>
          <w:sz w:val="24"/>
          <w:highlight w:val="yellow"/>
          <w:lang w:bidi="ar"/>
        </w:rPr>
        <w:t>③</w:t>
      </w:r>
      <w:r>
        <w:rPr>
          <w:rFonts w:hint="eastAsia" w:ascii="宋体" w:hAnsi="宋体" w:cs="宋体"/>
          <w:kern w:val="0"/>
          <w:sz w:val="24"/>
          <w:highlight w:val="yellow"/>
          <w:lang w:val="en-US" w:eastAsia="zh-CN" w:bidi="ar"/>
        </w:rPr>
        <w:t>4</w:t>
      </w:r>
      <w:r>
        <w:rPr>
          <w:rFonts w:hint="eastAsia" w:ascii="宋体" w:hAnsi="宋体" w:cs="宋体"/>
          <w:kern w:val="0"/>
          <w:sz w:val="24"/>
          <w:highlight w:val="yellow"/>
          <w:lang w:bidi="ar"/>
        </w:rPr>
        <w:t>00W</w:t>
      </w:r>
      <w:r>
        <w:rPr>
          <w:rFonts w:hint="eastAsia" w:ascii="宋体" w:hAnsi="宋体" w:cs="宋体"/>
          <w:kern w:val="0"/>
          <w:sz w:val="24"/>
          <w:highlight w:val="yellow"/>
          <w:lang w:val="en-US" w:eastAsia="zh-CN" w:bidi="ar"/>
        </w:rPr>
        <w:t>以上</w:t>
      </w:r>
      <w:r>
        <w:rPr>
          <w:rFonts w:hint="eastAsia" w:ascii="宋体" w:hAnsi="宋体" w:cs="宋体"/>
          <w:kern w:val="0"/>
          <w:sz w:val="24"/>
          <w:highlight w:val="yellow"/>
          <w:lang w:bidi="ar"/>
        </w:rPr>
        <w:t>：1元/</w:t>
      </w:r>
      <w:r>
        <w:rPr>
          <w:rFonts w:hint="eastAsia" w:ascii="宋体" w:hAnsi="宋体" w:cs="宋体"/>
          <w:kern w:val="0"/>
          <w:sz w:val="24"/>
          <w:highlight w:val="yellow"/>
          <w:lang w:val="en-US" w:eastAsia="zh-CN" w:bidi="ar"/>
        </w:rPr>
        <w:t>2</w:t>
      </w:r>
      <w:r>
        <w:rPr>
          <w:rFonts w:hint="eastAsia" w:ascii="宋体" w:hAnsi="宋体" w:cs="宋体"/>
          <w:kern w:val="0"/>
          <w:sz w:val="24"/>
          <w:highlight w:val="yellow"/>
          <w:lang w:bidi="ar"/>
        </w:rPr>
        <w:t>小时，2元/</w:t>
      </w:r>
      <w:r>
        <w:rPr>
          <w:rFonts w:hint="eastAsia" w:ascii="宋体" w:hAnsi="宋体" w:cs="宋体"/>
          <w:kern w:val="0"/>
          <w:sz w:val="24"/>
          <w:highlight w:val="yellow"/>
          <w:lang w:val="en-US" w:eastAsia="zh-CN" w:bidi="ar"/>
        </w:rPr>
        <w:t>4</w:t>
      </w:r>
      <w:r>
        <w:rPr>
          <w:rFonts w:hint="eastAsia" w:ascii="宋体" w:hAnsi="宋体" w:cs="宋体"/>
          <w:kern w:val="0"/>
          <w:sz w:val="24"/>
          <w:highlight w:val="yellow"/>
          <w:lang w:bidi="ar"/>
        </w:rPr>
        <w:t>小时，3元</w:t>
      </w:r>
      <w:r>
        <w:rPr>
          <w:rFonts w:hint="eastAsia" w:ascii="宋体" w:hAnsi="宋体" w:cs="宋体"/>
          <w:kern w:val="0"/>
          <w:sz w:val="24"/>
          <w:highlight w:val="yellow"/>
          <w:lang w:val="en-US" w:eastAsia="zh-CN" w:bidi="ar"/>
        </w:rPr>
        <w:t>6</w:t>
      </w:r>
      <w:r>
        <w:rPr>
          <w:rFonts w:hint="eastAsia" w:ascii="宋体" w:hAnsi="宋体" w:cs="宋体"/>
          <w:kern w:val="0"/>
          <w:sz w:val="24"/>
          <w:highlight w:val="yellow"/>
          <w:lang w:bidi="ar"/>
        </w:rPr>
        <w:t>小时</w:t>
      </w:r>
      <w:r>
        <w:rPr>
          <w:rFonts w:hint="eastAsia" w:ascii="宋体" w:hAnsi="宋体" w:cs="宋体"/>
          <w:kern w:val="0"/>
          <w:sz w:val="24"/>
          <w:highlight w:val="yellow"/>
          <w:lang w:eastAsia="zh-CN" w:bidi="ar"/>
        </w:rPr>
        <w:t>。</w:t>
      </w:r>
    </w:p>
    <w:p w14:paraId="256721D6">
      <w:pPr>
        <w:widowControl/>
        <w:spacing w:line="500" w:lineRule="exact"/>
        <w:ind w:firstLine="482" w:firstLineChars="200"/>
        <w:jc w:val="left"/>
        <w:rPr>
          <w:b/>
          <w:bCs/>
        </w:rPr>
      </w:pPr>
      <w:r>
        <w:rPr>
          <w:rFonts w:hint="eastAsia" w:ascii="宋体" w:hAnsi="宋体" w:cs="宋体"/>
          <w:b/>
          <w:bCs/>
          <w:color w:val="FF0000"/>
          <w:kern w:val="0"/>
          <w:sz w:val="24"/>
          <w:lang w:bidi="ar"/>
        </w:rPr>
        <w:t>注：充电桩每笔订单产生的收益抽取</w:t>
      </w:r>
      <w:r>
        <w:rPr>
          <w:rFonts w:hint="eastAsia" w:ascii="宋体" w:hAnsi="宋体" w:cs="宋体"/>
          <w:b/>
          <w:bCs/>
          <w:color w:val="FF0000"/>
          <w:kern w:val="0"/>
          <w:sz w:val="24"/>
          <w:lang w:val="en-US" w:eastAsia="zh-CN" w:bidi="ar"/>
        </w:rPr>
        <w:t>1</w:t>
      </w:r>
      <w:r>
        <w:rPr>
          <w:rFonts w:hint="eastAsia" w:ascii="宋体" w:hAnsi="宋体" w:cs="宋体"/>
          <w:b/>
          <w:bCs/>
          <w:color w:val="FF0000"/>
          <w:kern w:val="0"/>
          <w:sz w:val="24"/>
          <w:lang w:bidi="ar"/>
        </w:rPr>
        <w:t>%作为中标人运营平台日常维护和技术服务费，其余产生的收益归招标人所有。</w:t>
      </w:r>
    </w:p>
    <w:p w14:paraId="32FA6EAE">
      <w:pPr>
        <w:spacing w:before="254" w:line="220" w:lineRule="auto"/>
        <w:ind w:left="527"/>
        <w:rPr>
          <w:rFonts w:hint="eastAsia" w:ascii="宋体" w:hAnsi="宋体" w:eastAsia="宋体" w:cs="宋体"/>
          <w:color w:val="auto"/>
          <w:spacing w:val="-2"/>
          <w:sz w:val="28"/>
          <w:szCs w:val="28"/>
          <w:lang w:val="en-US" w:eastAsia="zh-CN"/>
          <w14:textOutline w14:w="4354" w14:cap="flat" w14:cmpd="sng">
            <w14:solidFill>
              <w14:srgbClr w14:val="000000"/>
            </w14:solidFill>
            <w14:prstDash w14:val="solid"/>
            <w14:miter w14:val="0"/>
          </w14:textOutline>
        </w:rPr>
      </w:pPr>
      <w:r>
        <w:rPr>
          <w:rFonts w:hint="eastAsia" w:ascii="宋体" w:hAnsi="宋体" w:eastAsia="宋体" w:cs="宋体"/>
          <w:color w:val="auto"/>
          <w:spacing w:val="-2"/>
          <w:sz w:val="28"/>
          <w:szCs w:val="28"/>
          <w:lang w:val="en-US" w:eastAsia="zh-CN"/>
          <w14:textOutline w14:w="4354" w14:cap="flat" w14:cmpd="sng">
            <w14:solidFill>
              <w14:srgbClr w14:val="000000"/>
            </w14:solidFill>
            <w14:prstDash w14:val="solid"/>
            <w14:miter w14:val="0"/>
          </w14:textOutline>
        </w:rPr>
        <w:t xml:space="preserve">六、有关说明： </w:t>
      </w:r>
    </w:p>
    <w:p w14:paraId="4FF9D89F">
      <w:pPr>
        <w:keepNext w:val="0"/>
        <w:keepLines w:val="0"/>
        <w:pageBreakBefore w:val="0"/>
        <w:widowControl/>
        <w:suppressLineNumbers w:val="0"/>
        <w:kinsoku/>
        <w:wordWrap/>
        <w:overflowPunct/>
        <w:topLinePunct w:val="0"/>
        <w:autoSpaceDE/>
        <w:autoSpaceDN/>
        <w:bidi w:val="0"/>
        <w:adjustRightInd/>
        <w:snapToGrid/>
        <w:spacing w:line="500" w:lineRule="exact"/>
        <w:ind w:firstLine="464"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pacing w:val="-4"/>
          <w:sz w:val="24"/>
          <w:szCs w:val="24"/>
        </w:rPr>
        <w:t>①</w:t>
      </w:r>
      <w:r>
        <w:rPr>
          <w:rFonts w:hint="eastAsia" w:ascii="宋体" w:hAnsi="宋体" w:eastAsia="宋体" w:cs="宋体"/>
          <w:color w:val="auto"/>
          <w:kern w:val="0"/>
          <w:sz w:val="24"/>
          <w:szCs w:val="24"/>
          <w:lang w:val="en-US" w:eastAsia="zh-CN" w:bidi="ar"/>
        </w:rPr>
        <w:t>投标人必须完成与项目相关的施工及设备的安装调试工作，提供所有安装调试所需的设备，要求达到安全及相关规范要求。</w:t>
      </w:r>
      <w:r>
        <w:rPr>
          <w:rFonts w:hint="eastAsia" w:ascii="宋体" w:hAnsi="宋体" w:eastAsia="宋体" w:cs="宋体"/>
          <w:color w:val="auto"/>
          <w:kern w:val="0"/>
          <w:sz w:val="24"/>
          <w:szCs w:val="24"/>
          <w:highlight w:val="none"/>
          <w:lang w:val="en-US" w:eastAsia="zh-CN" w:bidi="ar"/>
        </w:rPr>
        <w:t>报价若有遗漏，均应免费提供</w:t>
      </w:r>
      <w:r>
        <w:rPr>
          <w:rFonts w:hint="eastAsia" w:ascii="宋体" w:hAnsi="宋体" w:eastAsia="宋体" w:cs="宋体"/>
          <w:color w:val="auto"/>
          <w:kern w:val="0"/>
          <w:sz w:val="24"/>
          <w:szCs w:val="24"/>
          <w:lang w:val="en-US" w:eastAsia="zh-CN" w:bidi="ar"/>
        </w:rPr>
        <w:t>，投标总价即为交付使用的价格。</w:t>
      </w:r>
    </w:p>
    <w:p w14:paraId="0E9A0650">
      <w:pPr>
        <w:keepNext w:val="0"/>
        <w:keepLines w:val="0"/>
        <w:pageBreakBefore w:val="0"/>
        <w:widowControl/>
        <w:suppressLineNumbers w:val="0"/>
        <w:kinsoku/>
        <w:wordWrap/>
        <w:overflowPunct/>
        <w:topLinePunct w:val="0"/>
        <w:autoSpaceDE/>
        <w:autoSpaceDN/>
        <w:bidi w:val="0"/>
        <w:adjustRightInd/>
        <w:snapToGrid/>
        <w:spacing w:line="500" w:lineRule="exact"/>
        <w:ind w:firstLine="464"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pacing w:val="-4"/>
          <w:sz w:val="24"/>
          <w:szCs w:val="24"/>
        </w:rPr>
        <w:t>②</w:t>
      </w:r>
      <w:r>
        <w:rPr>
          <w:rFonts w:hint="eastAsia" w:ascii="宋体" w:hAnsi="宋体" w:eastAsia="宋体" w:cs="宋体"/>
          <w:color w:val="auto"/>
          <w:kern w:val="0"/>
          <w:sz w:val="24"/>
          <w:szCs w:val="24"/>
          <w:lang w:val="en-US" w:eastAsia="zh-CN" w:bidi="ar"/>
        </w:rPr>
        <w:t>本项目按工程量清单进行报价，采用固定综合单价，投标总报价包括完成本项目所需的供货、安装、施工、人工费、材料费、施工机械使用费、管理费、利润、税金等所有费用。</w:t>
      </w:r>
    </w:p>
    <w:p w14:paraId="43C282DE">
      <w:pPr>
        <w:keepNext w:val="0"/>
        <w:keepLines w:val="0"/>
        <w:pageBreakBefore w:val="0"/>
        <w:widowControl/>
        <w:suppressLineNumbers w:val="0"/>
        <w:kinsoku/>
        <w:wordWrap/>
        <w:overflowPunct/>
        <w:topLinePunct w:val="0"/>
        <w:autoSpaceDE/>
        <w:autoSpaceDN/>
        <w:bidi w:val="0"/>
        <w:adjustRightInd/>
        <w:snapToGrid/>
        <w:spacing w:line="500" w:lineRule="exact"/>
        <w:ind w:firstLine="464"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pacing w:val="-4"/>
          <w:sz w:val="24"/>
          <w:szCs w:val="24"/>
        </w:rPr>
        <w:t>③</w:t>
      </w:r>
      <w:r>
        <w:rPr>
          <w:rFonts w:hint="eastAsia" w:ascii="宋体" w:hAnsi="宋体" w:eastAsia="宋体" w:cs="宋体"/>
          <w:color w:val="auto"/>
          <w:kern w:val="0"/>
          <w:sz w:val="24"/>
          <w:szCs w:val="24"/>
          <w:lang w:val="en-US" w:eastAsia="zh-CN" w:bidi="ar"/>
        </w:rPr>
        <w:t>本招标文件中所提出的为标准工况下的技术要求，投标人在进行设计和制造时，须满足本技术文件中所提的各项要求。</w:t>
      </w:r>
    </w:p>
    <w:p w14:paraId="027C5FC3">
      <w:pPr>
        <w:keepNext w:val="0"/>
        <w:keepLines w:val="0"/>
        <w:pageBreakBefore w:val="0"/>
        <w:widowControl/>
        <w:suppressLineNumbers w:val="0"/>
        <w:kinsoku/>
        <w:wordWrap/>
        <w:overflowPunct/>
        <w:topLinePunct w:val="0"/>
        <w:autoSpaceDE/>
        <w:autoSpaceDN/>
        <w:bidi w:val="0"/>
        <w:adjustRightInd/>
        <w:snapToGrid/>
        <w:spacing w:line="500" w:lineRule="exact"/>
        <w:ind w:firstLine="464"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pacing w:val="-4"/>
          <w:sz w:val="24"/>
          <w:szCs w:val="24"/>
        </w:rPr>
        <w:t>④</w:t>
      </w:r>
      <w:r>
        <w:rPr>
          <w:rFonts w:hint="eastAsia" w:ascii="宋体" w:hAnsi="宋体" w:eastAsia="宋体" w:cs="宋体"/>
          <w:color w:val="auto"/>
          <w:kern w:val="0"/>
          <w:sz w:val="24"/>
          <w:szCs w:val="24"/>
          <w:lang w:val="en-US" w:eastAsia="zh-CN" w:bidi="ar"/>
        </w:rPr>
        <w:t>质量及验收：按国标、部标或行业标准要求制造、验收。</w:t>
      </w:r>
    </w:p>
    <w:p w14:paraId="3373B251">
      <w:pPr>
        <w:keepNext w:val="0"/>
        <w:keepLines w:val="0"/>
        <w:pageBreakBefore w:val="0"/>
        <w:widowControl/>
        <w:suppressLineNumbers w:val="0"/>
        <w:kinsoku/>
        <w:wordWrap/>
        <w:overflowPunct/>
        <w:topLinePunct w:val="0"/>
        <w:autoSpaceDE/>
        <w:autoSpaceDN/>
        <w:bidi w:val="0"/>
        <w:adjustRightInd/>
        <w:snapToGrid/>
        <w:spacing w:line="500" w:lineRule="exact"/>
        <w:ind w:firstLine="464"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pacing w:val="-4"/>
          <w:sz w:val="24"/>
          <w:szCs w:val="24"/>
        </w:rPr>
        <w:t>⑤</w:t>
      </w:r>
      <w:r>
        <w:rPr>
          <w:rFonts w:hint="eastAsia" w:ascii="宋体" w:hAnsi="宋体" w:eastAsia="宋体" w:cs="宋体"/>
          <w:color w:val="auto"/>
          <w:kern w:val="0"/>
          <w:sz w:val="24"/>
          <w:szCs w:val="24"/>
          <w:lang w:val="en-US" w:eastAsia="zh-CN" w:bidi="ar"/>
        </w:rPr>
        <w:t>招标人</w:t>
      </w:r>
      <w:r>
        <w:rPr>
          <w:rFonts w:hint="eastAsia" w:ascii="宋体" w:hAnsi="宋体" w:eastAsia="宋体" w:cs="宋体"/>
          <w:b/>
          <w:bCs/>
          <w:color w:val="auto"/>
          <w:kern w:val="0"/>
          <w:sz w:val="24"/>
          <w:szCs w:val="24"/>
          <w:lang w:val="en-US" w:eastAsia="zh-CN" w:bidi="ar"/>
        </w:rPr>
        <w:t>不组织</w:t>
      </w:r>
      <w:r>
        <w:rPr>
          <w:rFonts w:hint="eastAsia" w:ascii="宋体" w:hAnsi="宋体" w:eastAsia="宋体" w:cs="宋体"/>
          <w:color w:val="auto"/>
          <w:kern w:val="0"/>
          <w:sz w:val="24"/>
          <w:szCs w:val="24"/>
          <w:lang w:val="en-US" w:eastAsia="zh-CN" w:bidi="ar"/>
        </w:rPr>
        <w:t>统一考察现场。无论投标人对现场考察与否，都将被视为熟悉履行合同有关的一切情况，并承担一切与投标有关的风险、责任和义务。</w:t>
      </w:r>
    </w:p>
    <w:p w14:paraId="00B3609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⑥支付方式：项目竣工验收付至结算价款的90%，项目验收合格并满一年后无质量问题支付结算价款的10%。</w:t>
      </w:r>
    </w:p>
    <w:p w14:paraId="46653D11">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64" w:firstLineChars="200"/>
        <w:textAlignment w:val="auto"/>
        <w:rPr>
          <w:rFonts w:hint="eastAsia" w:ascii="宋体" w:hAnsi="宋体" w:eastAsia="宋体" w:cs="宋体"/>
          <w:spacing w:val="-4"/>
          <w:sz w:val="24"/>
          <w:szCs w:val="24"/>
        </w:rPr>
      </w:pPr>
      <w:bookmarkStart w:id="0" w:name="_GoBack"/>
      <w:bookmarkEnd w:id="0"/>
    </w:p>
    <w:sectPr>
      <w:footerReference r:id="rId3" w:type="default"/>
      <w:pgSz w:w="11906" w:h="16838"/>
      <w:pgMar w:top="930" w:right="1236" w:bottom="816" w:left="134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A3DC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7C59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27C59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AFEEF"/>
    <w:multiLevelType w:val="singleLevel"/>
    <w:tmpl w:val="71EAFEEF"/>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NmYxYmYyMzZmMzljOGE4ZmZjNTQ3MjAxOGNmMzMifQ=="/>
  </w:docVars>
  <w:rsids>
    <w:rsidRoot w:val="7359481F"/>
    <w:rsid w:val="04B8759E"/>
    <w:rsid w:val="0AFB3396"/>
    <w:rsid w:val="0E135CC8"/>
    <w:rsid w:val="0E912F45"/>
    <w:rsid w:val="1E2545F6"/>
    <w:rsid w:val="20CE492C"/>
    <w:rsid w:val="26B62CEA"/>
    <w:rsid w:val="2A91304F"/>
    <w:rsid w:val="31E87920"/>
    <w:rsid w:val="3B765870"/>
    <w:rsid w:val="41B31CF9"/>
    <w:rsid w:val="42220A0F"/>
    <w:rsid w:val="45BF6427"/>
    <w:rsid w:val="50DC26B9"/>
    <w:rsid w:val="55B4E8CE"/>
    <w:rsid w:val="62B11B17"/>
    <w:rsid w:val="7080155B"/>
    <w:rsid w:val="7359481F"/>
    <w:rsid w:val="79F60DA7"/>
    <w:rsid w:val="7E672870"/>
    <w:rsid w:val="DD784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qFormat/>
    <w:uiPriority w:val="0"/>
    <w:rPr>
      <w:b/>
    </w:rPr>
  </w:style>
  <w:style w:type="paragraph" w:customStyle="1" w:styleId="8">
    <w:name w:val="Table Text"/>
    <w:basedOn w:val="1"/>
    <w:autoRedefine/>
    <w:semiHidden/>
    <w:qFormat/>
    <w:uiPriority w:val="0"/>
    <w:rPr>
      <w:rFonts w:ascii="宋体" w:hAnsi="宋体" w:eastAsia="宋体" w:cs="宋体"/>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1876</Words>
  <Characters>1934</Characters>
  <Lines>0</Lines>
  <Paragraphs>0</Paragraphs>
  <TotalTime>0</TotalTime>
  <ScaleCrop>false</ScaleCrop>
  <LinksUpToDate>false</LinksUpToDate>
  <CharactersWithSpaces>1948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2024-05-10T16:49:00Z</dcterms:created>
  <dc:creator>晓敏</dc:creator>
  <cp:lastModifiedBy>陈先生</cp:lastModifiedBy>
  <cp:lastPrinted>2024-10-25T03:54:12Z</cp:lastPrinted>
  <dcterms:modified xsi:type="dcterms:W3CDTF">2024-10-25T03:54:19Z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C7019FC3E8194684AF9F0720AB88C7CD_13</vt:lpwstr>
  </property>
</Properties>
</file>